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7E" w:rsidRDefault="00C53783" w:rsidP="00C7747E">
      <w:pPr>
        <w:spacing w:line="0" w:lineRule="atLeast"/>
        <w:jc w:val="center"/>
        <w:rPr>
          <w:rFonts w:ascii="方正小标宋简体" w:eastAsia="方正小标宋简体"/>
          <w:bCs/>
          <w:sz w:val="44"/>
          <w:szCs w:val="44"/>
        </w:rPr>
      </w:pPr>
      <w:bookmarkStart w:id="0" w:name="_GoBack"/>
      <w:bookmarkEnd w:id="0"/>
      <w:r>
        <w:rPr>
          <w:rFonts w:ascii="方正小标宋简体" w:eastAsia="方正小标宋简体" w:hint="eastAsia"/>
          <w:bCs/>
          <w:sz w:val="44"/>
          <w:szCs w:val="44"/>
        </w:rPr>
        <w:t>内蒙古自治区</w:t>
      </w:r>
      <w:r w:rsidR="00512A63" w:rsidRPr="00512A63">
        <w:rPr>
          <w:rFonts w:ascii="方正小标宋简体" w:eastAsia="方正小标宋简体" w:hint="eastAsia"/>
          <w:bCs/>
          <w:sz w:val="44"/>
          <w:szCs w:val="44"/>
        </w:rPr>
        <w:t>企业研究开发费用加计</w:t>
      </w:r>
    </w:p>
    <w:p w:rsidR="00765F7D" w:rsidRPr="00512A63" w:rsidRDefault="00512A63" w:rsidP="00765F7D">
      <w:pPr>
        <w:spacing w:line="0" w:lineRule="atLeast"/>
        <w:jc w:val="center"/>
        <w:rPr>
          <w:rFonts w:ascii="方正小标宋简体" w:eastAsia="方正小标宋简体"/>
          <w:bCs/>
          <w:sz w:val="44"/>
          <w:szCs w:val="44"/>
        </w:rPr>
      </w:pPr>
      <w:r w:rsidRPr="00512A63">
        <w:rPr>
          <w:rFonts w:ascii="方正小标宋简体" w:eastAsia="方正小标宋简体" w:hint="eastAsia"/>
          <w:bCs/>
          <w:sz w:val="44"/>
          <w:szCs w:val="44"/>
        </w:rPr>
        <w:t>扣除项目鉴定办法</w:t>
      </w:r>
      <w:r w:rsidR="00765F7D">
        <w:rPr>
          <w:rFonts w:ascii="方正小标宋简体" w:eastAsia="方正小标宋简体" w:hint="eastAsia"/>
          <w:bCs/>
          <w:sz w:val="44"/>
          <w:szCs w:val="44"/>
        </w:rPr>
        <w:t>（征求意见稿）</w:t>
      </w:r>
    </w:p>
    <w:p w:rsidR="00750A59" w:rsidRPr="00F10FD5" w:rsidRDefault="00750A59" w:rsidP="00750A59">
      <w:pPr>
        <w:widowControl/>
        <w:contextualSpacing/>
        <w:jc w:val="center"/>
        <w:rPr>
          <w:rFonts w:ascii="楷体_GB2312" w:eastAsia="楷体_GB2312" w:hAnsi="宋体" w:cs="宋体"/>
          <w:b/>
          <w:bCs/>
          <w:kern w:val="0"/>
          <w:sz w:val="32"/>
          <w:szCs w:val="32"/>
        </w:rPr>
      </w:pPr>
    </w:p>
    <w:p w:rsidR="00512A63" w:rsidRDefault="00512A63" w:rsidP="00206C4A">
      <w:pPr>
        <w:widowControl/>
        <w:ind w:firstLineChars="200" w:firstLine="643"/>
        <w:contextualSpacing/>
        <w:rPr>
          <w:rFonts w:ascii="仿宋_GB2312" w:eastAsia="仿宋_GB2312" w:hAnsi="宋体" w:cs="宋体"/>
          <w:kern w:val="0"/>
          <w:sz w:val="32"/>
          <w:szCs w:val="32"/>
        </w:rPr>
      </w:pPr>
      <w:r w:rsidRPr="00512A63">
        <w:rPr>
          <w:rFonts w:ascii="仿宋_GB2312" w:eastAsia="仿宋_GB2312" w:hAnsi="宋体" w:cs="宋体" w:hint="eastAsia"/>
          <w:b/>
          <w:bCs/>
          <w:kern w:val="0"/>
          <w:sz w:val="32"/>
          <w:szCs w:val="32"/>
        </w:rPr>
        <w:t>第一条</w:t>
      </w:r>
      <w:r w:rsidR="00937BBD">
        <w:rPr>
          <w:rFonts w:ascii="仿宋_GB2312" w:eastAsia="仿宋_GB2312" w:hAnsi="宋体" w:cs="宋体" w:hint="eastAsia"/>
          <w:kern w:val="0"/>
          <w:sz w:val="32"/>
          <w:szCs w:val="32"/>
        </w:rPr>
        <w:t xml:space="preserve"> </w:t>
      </w:r>
      <w:r w:rsidRPr="00512A63">
        <w:rPr>
          <w:rFonts w:ascii="仿宋_GB2312" w:eastAsia="仿宋_GB2312" w:hAnsi="宋体" w:cs="宋体" w:hint="eastAsia"/>
          <w:kern w:val="0"/>
          <w:sz w:val="32"/>
          <w:szCs w:val="32"/>
        </w:rPr>
        <w:t>为贯彻落实《财政部</w:t>
      </w:r>
      <w:r w:rsidR="00813082">
        <w:rPr>
          <w:rFonts w:ascii="仿宋_GB2312" w:eastAsia="仿宋_GB2312" w:hAnsi="宋体" w:cs="宋体" w:hint="eastAsia"/>
          <w:kern w:val="0"/>
          <w:sz w:val="32"/>
          <w:szCs w:val="32"/>
        </w:rPr>
        <w:t xml:space="preserve"> </w:t>
      </w:r>
      <w:r w:rsidRPr="00512A63">
        <w:rPr>
          <w:rFonts w:ascii="仿宋_GB2312" w:eastAsia="仿宋_GB2312" w:hAnsi="宋体" w:cs="宋体" w:hint="eastAsia"/>
          <w:kern w:val="0"/>
          <w:sz w:val="32"/>
          <w:szCs w:val="32"/>
        </w:rPr>
        <w:t>国家税务总局</w:t>
      </w:r>
      <w:r w:rsidR="00813082">
        <w:rPr>
          <w:rFonts w:ascii="仿宋_GB2312" w:eastAsia="仿宋_GB2312" w:hAnsi="宋体" w:cs="宋体" w:hint="eastAsia"/>
          <w:kern w:val="0"/>
          <w:sz w:val="32"/>
          <w:szCs w:val="32"/>
        </w:rPr>
        <w:t xml:space="preserve"> </w:t>
      </w:r>
      <w:r w:rsidRPr="00512A63">
        <w:rPr>
          <w:rFonts w:ascii="仿宋_GB2312" w:eastAsia="仿宋_GB2312" w:hAnsi="宋体" w:cs="宋体" w:hint="eastAsia"/>
          <w:kern w:val="0"/>
          <w:sz w:val="32"/>
          <w:szCs w:val="32"/>
        </w:rPr>
        <w:t>科技部关于完善研究开发费用税前加计扣除政策的通知》（财税〔2015〕119</w:t>
      </w:r>
      <w:r w:rsidR="000C4ED8">
        <w:rPr>
          <w:rFonts w:ascii="仿宋_GB2312" w:eastAsia="仿宋_GB2312" w:hAnsi="宋体" w:cs="宋体" w:hint="eastAsia"/>
          <w:kern w:val="0"/>
          <w:sz w:val="32"/>
          <w:szCs w:val="32"/>
        </w:rPr>
        <w:t>号，以下简称《通知》）、</w:t>
      </w:r>
      <w:r w:rsidRPr="00512A63">
        <w:rPr>
          <w:rFonts w:ascii="仿宋_GB2312" w:eastAsia="仿宋_GB2312" w:hAnsi="宋体" w:cs="宋体" w:hint="eastAsia"/>
          <w:kern w:val="0"/>
          <w:sz w:val="32"/>
          <w:szCs w:val="32"/>
        </w:rPr>
        <w:t>《国家税务总局关于企业研究开发费用税前加计扣除政策有关问题的公告》(国家税务总局公告2015年第97号)</w:t>
      </w:r>
      <w:r w:rsidR="000C4ED8">
        <w:rPr>
          <w:rFonts w:ascii="仿宋_GB2312" w:eastAsia="仿宋_GB2312" w:hAnsi="宋体" w:cs="宋体" w:hint="eastAsia"/>
          <w:kern w:val="0"/>
          <w:sz w:val="32"/>
          <w:szCs w:val="32"/>
        </w:rPr>
        <w:t>、</w:t>
      </w:r>
      <w:r w:rsidR="000C4ED8" w:rsidRPr="000C4ED8">
        <w:rPr>
          <w:rFonts w:ascii="仿宋_GB2312" w:eastAsia="仿宋_GB2312" w:hAnsi="宋体" w:cs="宋体" w:hint="eastAsia"/>
          <w:kern w:val="0"/>
          <w:sz w:val="32"/>
          <w:szCs w:val="32"/>
        </w:rPr>
        <w:t>《关于研发费用税前加计扣除归集范围有关问题的公告》（国家税务总局公告2017年第40号）</w:t>
      </w:r>
      <w:r w:rsidR="000C4ED8">
        <w:rPr>
          <w:rFonts w:ascii="仿宋_GB2312" w:eastAsia="仿宋_GB2312" w:hAnsi="宋体" w:cs="宋体" w:hint="eastAsia"/>
          <w:kern w:val="0"/>
          <w:sz w:val="32"/>
          <w:szCs w:val="32"/>
        </w:rPr>
        <w:t>、</w:t>
      </w:r>
      <w:r w:rsidR="0079590E" w:rsidRPr="0079590E">
        <w:rPr>
          <w:rFonts w:ascii="仿宋_GB2312" w:eastAsia="仿宋_GB2312" w:hAnsi="宋体" w:cs="宋体" w:hint="eastAsia"/>
          <w:kern w:val="0"/>
          <w:sz w:val="32"/>
          <w:szCs w:val="32"/>
        </w:rPr>
        <w:t>《科技部 财政部 国家税务总局关于进一步做好企业研发费用加计扣除政策落实工作的通知》（国科发政〔2017〕211号）</w:t>
      </w:r>
      <w:r w:rsidR="00924DB9">
        <w:rPr>
          <w:rFonts w:ascii="仿宋_GB2312" w:eastAsia="仿宋_GB2312" w:hAnsi="宋体" w:cs="宋体" w:hint="eastAsia"/>
          <w:kern w:val="0"/>
          <w:sz w:val="32"/>
          <w:szCs w:val="32"/>
        </w:rPr>
        <w:t>等</w:t>
      </w:r>
      <w:r w:rsidRPr="00512A63">
        <w:rPr>
          <w:rFonts w:ascii="仿宋_GB2312" w:eastAsia="仿宋_GB2312" w:hAnsi="宋体" w:cs="宋体" w:hint="eastAsia"/>
          <w:kern w:val="0"/>
          <w:sz w:val="32"/>
          <w:szCs w:val="32"/>
        </w:rPr>
        <w:t>规</w:t>
      </w:r>
      <w:r w:rsidR="00AF225E">
        <w:rPr>
          <w:rFonts w:ascii="仿宋_GB2312" w:eastAsia="仿宋_GB2312" w:hAnsi="宋体" w:cs="宋体" w:hint="eastAsia"/>
          <w:kern w:val="0"/>
          <w:sz w:val="32"/>
          <w:szCs w:val="32"/>
        </w:rPr>
        <w:t>定，进一步</w:t>
      </w:r>
      <w:r w:rsidR="00924DB9">
        <w:rPr>
          <w:rFonts w:ascii="仿宋_GB2312" w:eastAsia="仿宋_GB2312" w:hAnsi="宋体" w:cs="宋体" w:hint="eastAsia"/>
          <w:kern w:val="0"/>
          <w:sz w:val="32"/>
          <w:szCs w:val="32"/>
        </w:rPr>
        <w:t>优化企业在</w:t>
      </w:r>
      <w:r w:rsidR="00AF225E">
        <w:rPr>
          <w:rFonts w:ascii="仿宋_GB2312" w:eastAsia="仿宋_GB2312" w:hAnsi="宋体" w:cs="宋体" w:hint="eastAsia"/>
          <w:kern w:val="0"/>
          <w:sz w:val="32"/>
          <w:szCs w:val="32"/>
        </w:rPr>
        <w:t>享受加计扣除优惠</w:t>
      </w:r>
      <w:r w:rsidR="00924DB9">
        <w:rPr>
          <w:rFonts w:ascii="仿宋_GB2312" w:eastAsia="仿宋_GB2312" w:hAnsi="宋体" w:cs="宋体" w:hint="eastAsia"/>
          <w:kern w:val="0"/>
          <w:sz w:val="32"/>
          <w:szCs w:val="32"/>
        </w:rPr>
        <w:t>政策时涉及</w:t>
      </w:r>
      <w:r w:rsidR="00924DB9">
        <w:rPr>
          <w:rFonts w:ascii="仿宋_GB2312" w:eastAsia="仿宋_GB2312" w:hAnsi="宋体" w:cs="宋体"/>
          <w:kern w:val="0"/>
          <w:sz w:val="32"/>
          <w:szCs w:val="32"/>
        </w:rPr>
        <w:t>的</w:t>
      </w:r>
      <w:r w:rsidR="00AF225E">
        <w:rPr>
          <w:rFonts w:ascii="仿宋_GB2312" w:eastAsia="仿宋_GB2312" w:hAnsi="宋体" w:cs="宋体" w:hint="eastAsia"/>
          <w:kern w:val="0"/>
          <w:sz w:val="32"/>
          <w:szCs w:val="32"/>
        </w:rPr>
        <w:t>研发项目</w:t>
      </w:r>
      <w:r w:rsidR="00DC5876">
        <w:rPr>
          <w:rFonts w:ascii="仿宋_GB2312" w:eastAsia="仿宋_GB2312" w:hAnsi="宋体" w:cs="宋体" w:hint="eastAsia"/>
          <w:kern w:val="0"/>
          <w:sz w:val="32"/>
          <w:szCs w:val="32"/>
        </w:rPr>
        <w:t>鉴定工作，结合自治</w:t>
      </w:r>
      <w:r w:rsidR="00AF225E">
        <w:rPr>
          <w:rFonts w:ascii="仿宋_GB2312" w:eastAsia="仿宋_GB2312" w:hAnsi="宋体" w:cs="宋体" w:hint="eastAsia"/>
          <w:kern w:val="0"/>
          <w:sz w:val="32"/>
          <w:szCs w:val="32"/>
        </w:rPr>
        <w:t>区</w:t>
      </w:r>
      <w:r w:rsidRPr="00512A63">
        <w:rPr>
          <w:rFonts w:ascii="仿宋_GB2312" w:eastAsia="仿宋_GB2312" w:hAnsi="宋体" w:cs="宋体" w:hint="eastAsia"/>
          <w:kern w:val="0"/>
          <w:sz w:val="32"/>
          <w:szCs w:val="32"/>
        </w:rPr>
        <w:t>实际，制定本办法。</w:t>
      </w:r>
    </w:p>
    <w:p w:rsidR="00AF225E" w:rsidRPr="00AF225E" w:rsidRDefault="00AF225E" w:rsidP="00206C4A">
      <w:pPr>
        <w:widowControl/>
        <w:ind w:firstLineChars="200" w:firstLine="643"/>
        <w:contextualSpacing/>
        <w:rPr>
          <w:rFonts w:ascii="仿宋_GB2312" w:eastAsia="仿宋_GB2312" w:hAnsi="宋体" w:cs="宋体"/>
          <w:kern w:val="0"/>
          <w:sz w:val="32"/>
          <w:szCs w:val="32"/>
        </w:rPr>
      </w:pPr>
      <w:r w:rsidRPr="00512A63">
        <w:rPr>
          <w:rFonts w:ascii="仿宋_GB2312" w:eastAsia="仿宋_GB2312" w:hAnsi="宋体" w:cs="宋体" w:hint="eastAsia"/>
          <w:b/>
          <w:bCs/>
          <w:kern w:val="0"/>
          <w:sz w:val="32"/>
          <w:szCs w:val="32"/>
        </w:rPr>
        <w:t>第二条</w:t>
      </w:r>
      <w:r w:rsidR="00937BBD">
        <w:rPr>
          <w:rFonts w:ascii="仿宋_GB2312" w:eastAsia="仿宋_GB2312" w:hAnsi="宋体" w:cs="宋体" w:hint="eastAsia"/>
          <w:kern w:val="0"/>
          <w:sz w:val="32"/>
          <w:szCs w:val="32"/>
        </w:rPr>
        <w:t xml:space="preserve"> </w:t>
      </w:r>
      <w:r w:rsidRPr="00C70415">
        <w:rPr>
          <w:rFonts w:ascii="仿宋_GB2312" w:eastAsia="仿宋_GB2312" w:hAnsi="Verdana,ˎ̥" w:cs="宋体" w:hint="eastAsia"/>
          <w:color w:val="000000"/>
          <w:kern w:val="0"/>
          <w:sz w:val="32"/>
          <w:szCs w:val="32"/>
        </w:rPr>
        <w:t>本办法适用于</w:t>
      </w:r>
      <w:r w:rsidRPr="00C70415">
        <w:rPr>
          <w:rFonts w:ascii="仿宋_GB2312" w:eastAsia="仿宋_GB2312" w:hAnsi="Verdana,ˎ̥" w:cs="宋体" w:hint="eastAsia"/>
          <w:kern w:val="0"/>
          <w:sz w:val="32"/>
          <w:szCs w:val="32"/>
        </w:rPr>
        <w:t>内蒙古自治区</w:t>
      </w:r>
      <w:r w:rsidR="00924DB9">
        <w:rPr>
          <w:rFonts w:ascii="仿宋_GB2312" w:eastAsia="仿宋_GB2312" w:hAnsi="Verdana,ˎ̥" w:cs="宋体" w:hint="eastAsia"/>
          <w:kern w:val="0"/>
          <w:sz w:val="32"/>
          <w:szCs w:val="32"/>
        </w:rPr>
        <w:t>境内，</w:t>
      </w:r>
      <w:r w:rsidR="000C4ED8">
        <w:rPr>
          <w:rFonts w:ascii="仿宋_GB2312" w:eastAsia="仿宋_GB2312" w:hAnsi="Verdana,ˎ̥" w:cs="宋体" w:hint="eastAsia"/>
          <w:color w:val="000000"/>
          <w:kern w:val="0"/>
          <w:sz w:val="32"/>
          <w:szCs w:val="32"/>
        </w:rPr>
        <w:t>会计核算</w:t>
      </w:r>
      <w:r w:rsidRPr="00C70415">
        <w:rPr>
          <w:rFonts w:ascii="仿宋_GB2312" w:eastAsia="仿宋_GB2312" w:hAnsi="Verdana,ˎ̥" w:cs="宋体" w:hint="eastAsia"/>
          <w:color w:val="000000"/>
          <w:kern w:val="0"/>
          <w:sz w:val="32"/>
          <w:szCs w:val="32"/>
        </w:rPr>
        <w:t>健全</w:t>
      </w:r>
      <w:r w:rsidR="000C4ED8">
        <w:rPr>
          <w:rFonts w:ascii="仿宋_GB2312" w:eastAsia="仿宋_GB2312" w:hAnsi="Verdana,ˎ̥" w:cs="宋体" w:hint="eastAsia"/>
          <w:color w:val="000000"/>
          <w:kern w:val="0"/>
          <w:sz w:val="32"/>
          <w:szCs w:val="32"/>
        </w:rPr>
        <w:t>、</w:t>
      </w:r>
      <w:r w:rsidR="000C4ED8">
        <w:rPr>
          <w:rFonts w:ascii="仿宋_GB2312" w:eastAsia="仿宋_GB2312" w:hAnsi="Verdana,ˎ̥" w:cs="宋体"/>
          <w:color w:val="000000"/>
          <w:kern w:val="0"/>
          <w:sz w:val="32"/>
          <w:szCs w:val="32"/>
        </w:rPr>
        <w:t>实行查账征收</w:t>
      </w:r>
      <w:r w:rsidRPr="00C70415">
        <w:rPr>
          <w:rFonts w:ascii="仿宋_GB2312" w:eastAsia="仿宋_GB2312" w:hAnsi="Verdana,ˎ̥" w:cs="宋体" w:hint="eastAsia"/>
          <w:color w:val="000000"/>
          <w:kern w:val="0"/>
          <w:sz w:val="32"/>
          <w:szCs w:val="32"/>
        </w:rPr>
        <w:t>并能准确归集研究开发费用的居民企业（以下简称企业）。</w:t>
      </w:r>
    </w:p>
    <w:p w:rsidR="0083077E" w:rsidRDefault="00AF225E" w:rsidP="0083077E">
      <w:pPr>
        <w:widowControl/>
        <w:ind w:firstLineChars="200" w:firstLine="643"/>
        <w:contextualSpacing/>
        <w:rPr>
          <w:rFonts w:ascii="仿宋_GB2312" w:eastAsia="仿宋_GB2312" w:hAnsi="宋体" w:cs="宋体"/>
          <w:kern w:val="0"/>
          <w:sz w:val="32"/>
          <w:szCs w:val="32"/>
        </w:rPr>
      </w:pPr>
      <w:r w:rsidRPr="00512A63">
        <w:rPr>
          <w:rFonts w:ascii="仿宋_GB2312" w:eastAsia="仿宋_GB2312" w:hAnsi="宋体" w:cs="宋体" w:hint="eastAsia"/>
          <w:b/>
          <w:bCs/>
          <w:kern w:val="0"/>
          <w:sz w:val="32"/>
          <w:szCs w:val="32"/>
        </w:rPr>
        <w:t>第三条</w:t>
      </w:r>
      <w:r w:rsidR="00924DB9">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鉴定</w:t>
      </w:r>
      <w:r w:rsidR="00924DB9">
        <w:rPr>
          <w:rFonts w:ascii="仿宋_GB2312" w:eastAsia="仿宋_GB2312" w:hAnsi="宋体" w:cs="宋体" w:hint="eastAsia"/>
          <w:kern w:val="0"/>
          <w:sz w:val="32"/>
          <w:szCs w:val="32"/>
        </w:rPr>
        <w:t>工作</w:t>
      </w:r>
      <w:r w:rsidR="00AB0B06">
        <w:rPr>
          <w:rFonts w:ascii="仿宋_GB2312" w:eastAsia="仿宋_GB2312" w:hAnsi="宋体" w:cs="宋体" w:hint="eastAsia"/>
          <w:kern w:val="0"/>
          <w:sz w:val="32"/>
          <w:szCs w:val="32"/>
        </w:rPr>
        <w:t>范围：</w:t>
      </w:r>
      <w:r w:rsidR="00415738">
        <w:rPr>
          <w:rFonts w:ascii="仿宋_GB2312" w:eastAsia="仿宋_GB2312" w:hAnsi="宋体" w:cs="宋体" w:hint="eastAsia"/>
          <w:kern w:val="0"/>
          <w:sz w:val="32"/>
          <w:szCs w:val="32"/>
        </w:rPr>
        <w:t>主管</w:t>
      </w:r>
      <w:r w:rsidR="0083077E" w:rsidRPr="0083077E">
        <w:rPr>
          <w:rFonts w:ascii="仿宋_GB2312" w:eastAsia="仿宋_GB2312" w:hAnsi="宋体" w:cs="宋体" w:hint="eastAsia"/>
          <w:kern w:val="0"/>
          <w:sz w:val="32"/>
          <w:szCs w:val="32"/>
        </w:rPr>
        <w:t>税务机关</w:t>
      </w:r>
      <w:r w:rsidR="00415738">
        <w:rPr>
          <w:rFonts w:ascii="仿宋_GB2312" w:eastAsia="仿宋_GB2312" w:hAnsi="宋体" w:cs="宋体" w:hint="eastAsia"/>
          <w:kern w:val="0"/>
          <w:sz w:val="32"/>
          <w:szCs w:val="32"/>
        </w:rPr>
        <w:t>在</w:t>
      </w:r>
      <w:r w:rsidR="0083077E" w:rsidRPr="0083077E">
        <w:rPr>
          <w:rFonts w:ascii="仿宋_GB2312" w:eastAsia="仿宋_GB2312" w:hAnsi="宋体" w:cs="宋体" w:hint="eastAsia"/>
          <w:kern w:val="0"/>
          <w:sz w:val="32"/>
          <w:szCs w:val="32"/>
        </w:rPr>
        <w:t>对企业享受</w:t>
      </w:r>
      <w:r w:rsidR="00415738" w:rsidRPr="00512A63">
        <w:rPr>
          <w:rFonts w:ascii="仿宋_GB2312" w:eastAsia="仿宋_GB2312" w:hAnsi="宋体" w:cs="宋体" w:hint="eastAsia"/>
          <w:kern w:val="0"/>
          <w:sz w:val="32"/>
          <w:szCs w:val="32"/>
        </w:rPr>
        <w:t>研发费用</w:t>
      </w:r>
      <w:r w:rsidR="0083077E" w:rsidRPr="0083077E">
        <w:rPr>
          <w:rFonts w:ascii="仿宋_GB2312" w:eastAsia="仿宋_GB2312" w:hAnsi="宋体" w:cs="宋体" w:hint="eastAsia"/>
          <w:kern w:val="0"/>
          <w:sz w:val="32"/>
          <w:szCs w:val="32"/>
        </w:rPr>
        <w:t>加计扣除优惠</w:t>
      </w:r>
      <w:r w:rsidR="00415738">
        <w:rPr>
          <w:rFonts w:ascii="仿宋_GB2312" w:eastAsia="仿宋_GB2312" w:hAnsi="宋体" w:cs="宋体" w:hint="eastAsia"/>
          <w:kern w:val="0"/>
          <w:sz w:val="32"/>
          <w:szCs w:val="32"/>
        </w:rPr>
        <w:t>开展</w:t>
      </w:r>
      <w:r w:rsidR="00415738">
        <w:rPr>
          <w:rFonts w:ascii="仿宋_GB2312" w:eastAsia="仿宋_GB2312" w:hAnsi="宋体" w:cs="宋体"/>
          <w:kern w:val="0"/>
          <w:sz w:val="32"/>
          <w:szCs w:val="32"/>
        </w:rPr>
        <w:t>事后核查</w:t>
      </w:r>
      <w:r w:rsidR="0079590E">
        <w:rPr>
          <w:rFonts w:ascii="仿宋_GB2312" w:eastAsia="仿宋_GB2312" w:hAnsi="宋体" w:cs="宋体" w:hint="eastAsia"/>
          <w:kern w:val="0"/>
          <w:sz w:val="32"/>
          <w:szCs w:val="32"/>
        </w:rPr>
        <w:t>时</w:t>
      </w:r>
      <w:r w:rsidR="00415738">
        <w:rPr>
          <w:rFonts w:ascii="仿宋_GB2312" w:eastAsia="仿宋_GB2312" w:hAnsi="宋体" w:cs="宋体"/>
          <w:kern w:val="0"/>
          <w:sz w:val="32"/>
          <w:szCs w:val="32"/>
        </w:rPr>
        <w:t>，</w:t>
      </w:r>
      <w:r w:rsidR="00415738">
        <w:rPr>
          <w:rFonts w:ascii="仿宋_GB2312" w:eastAsia="仿宋_GB2312" w:hAnsi="宋体" w:cs="宋体" w:hint="eastAsia"/>
          <w:kern w:val="0"/>
          <w:sz w:val="32"/>
          <w:szCs w:val="32"/>
        </w:rPr>
        <w:t>对</w:t>
      </w:r>
      <w:r w:rsidR="00415738">
        <w:rPr>
          <w:rFonts w:ascii="仿宋_GB2312" w:eastAsia="仿宋_GB2312" w:hAnsi="宋体" w:cs="宋体"/>
          <w:kern w:val="0"/>
          <w:sz w:val="32"/>
          <w:szCs w:val="32"/>
        </w:rPr>
        <w:t>企业</w:t>
      </w:r>
      <w:r w:rsidR="0083077E" w:rsidRPr="0083077E">
        <w:rPr>
          <w:rFonts w:ascii="仿宋_GB2312" w:eastAsia="仿宋_GB2312" w:hAnsi="宋体" w:cs="宋体" w:hint="eastAsia"/>
          <w:kern w:val="0"/>
          <w:sz w:val="32"/>
          <w:szCs w:val="32"/>
        </w:rPr>
        <w:t>研发项目有异议</w:t>
      </w:r>
      <w:r w:rsidR="00924DB9">
        <w:rPr>
          <w:rFonts w:ascii="仿宋_GB2312" w:eastAsia="仿宋_GB2312" w:hAnsi="宋体" w:cs="宋体" w:hint="eastAsia"/>
          <w:kern w:val="0"/>
          <w:sz w:val="32"/>
          <w:szCs w:val="32"/>
        </w:rPr>
        <w:t>，按照</w:t>
      </w:r>
      <w:r w:rsidR="00924DB9">
        <w:rPr>
          <w:rFonts w:ascii="仿宋_GB2312" w:eastAsia="仿宋_GB2312" w:hAnsi="宋体" w:cs="宋体"/>
          <w:kern w:val="0"/>
          <w:sz w:val="32"/>
          <w:szCs w:val="32"/>
        </w:rPr>
        <w:t>该办法进行鉴定</w:t>
      </w:r>
      <w:r w:rsidR="0083077E" w:rsidRPr="0083077E">
        <w:rPr>
          <w:rFonts w:ascii="仿宋_GB2312" w:eastAsia="仿宋_GB2312" w:hAnsi="宋体" w:cs="宋体" w:hint="eastAsia"/>
          <w:kern w:val="0"/>
          <w:sz w:val="32"/>
          <w:szCs w:val="32"/>
        </w:rPr>
        <w:t>。承担省部级（含）以上科研项目的，以及以前年度已鉴定的跨年度研发项目，不再需要鉴定。</w:t>
      </w:r>
    </w:p>
    <w:p w:rsidR="00C7747E" w:rsidRPr="0079590E" w:rsidRDefault="0083077E" w:rsidP="00D707EC">
      <w:pPr>
        <w:widowControl/>
        <w:ind w:firstLineChars="200" w:firstLine="643"/>
        <w:contextualSpacing/>
        <w:rPr>
          <w:rFonts w:ascii="仿宋_GB2312" w:eastAsia="仿宋_GB2312" w:hAnsi="宋体" w:cs="宋体"/>
          <w:kern w:val="0"/>
          <w:sz w:val="32"/>
          <w:szCs w:val="32"/>
        </w:rPr>
      </w:pPr>
      <w:r w:rsidRPr="00512A63">
        <w:rPr>
          <w:rFonts w:ascii="仿宋_GB2312" w:eastAsia="仿宋_GB2312" w:hAnsi="宋体" w:cs="宋体" w:hint="eastAsia"/>
          <w:b/>
          <w:bCs/>
          <w:kern w:val="0"/>
          <w:sz w:val="32"/>
          <w:szCs w:val="32"/>
        </w:rPr>
        <w:lastRenderedPageBreak/>
        <w:t>第四条</w:t>
      </w:r>
      <w:r w:rsidR="00924DB9">
        <w:rPr>
          <w:rFonts w:ascii="仿宋_GB2312" w:eastAsia="仿宋_GB2312" w:hAnsi="宋体" w:cs="宋体" w:hint="eastAsia"/>
          <w:kern w:val="0"/>
          <w:sz w:val="32"/>
          <w:szCs w:val="32"/>
        </w:rPr>
        <w:t xml:space="preserve"> </w:t>
      </w:r>
      <w:r w:rsidR="00D707EC" w:rsidRPr="0079590E">
        <w:rPr>
          <w:rFonts w:ascii="仿宋_GB2312" w:eastAsia="仿宋_GB2312" w:hAnsi="宋体" w:cs="宋体" w:hint="eastAsia"/>
          <w:kern w:val="0"/>
          <w:sz w:val="32"/>
          <w:szCs w:val="32"/>
        </w:rPr>
        <w:t>鉴定工作由科技管理部门</w:t>
      </w:r>
      <w:r w:rsidR="00BF5E59">
        <w:rPr>
          <w:rFonts w:ascii="仿宋_GB2312" w:eastAsia="仿宋_GB2312" w:hint="eastAsia"/>
          <w:sz w:val="32"/>
          <w:szCs w:val="32"/>
        </w:rPr>
        <w:t>或委托第三方评价机构</w:t>
      </w:r>
      <w:r w:rsidR="00CA35F7">
        <w:rPr>
          <w:rFonts w:ascii="仿宋_GB2312" w:eastAsia="仿宋_GB2312" w:hAnsi="宋体" w:cs="宋体" w:hint="eastAsia"/>
          <w:kern w:val="0"/>
          <w:sz w:val="32"/>
          <w:szCs w:val="32"/>
        </w:rPr>
        <w:t>组织</w:t>
      </w:r>
      <w:r w:rsidR="00D707EC" w:rsidRPr="0079590E">
        <w:rPr>
          <w:rFonts w:ascii="仿宋_GB2312" w:eastAsia="仿宋_GB2312" w:hAnsi="宋体" w:cs="宋体" w:hint="eastAsia"/>
          <w:kern w:val="0"/>
          <w:sz w:val="32"/>
          <w:szCs w:val="32"/>
        </w:rPr>
        <w:t>实施，</w:t>
      </w:r>
      <w:r w:rsidR="00924DB9">
        <w:rPr>
          <w:rFonts w:ascii="仿宋_GB2312" w:eastAsia="仿宋_GB2312" w:hAnsi="宋体" w:cs="宋体" w:hint="eastAsia"/>
          <w:kern w:val="0"/>
          <w:sz w:val="32"/>
          <w:szCs w:val="32"/>
        </w:rPr>
        <w:t>同级</w:t>
      </w:r>
      <w:r w:rsidR="00D707EC" w:rsidRPr="0079590E">
        <w:rPr>
          <w:rFonts w:ascii="仿宋_GB2312" w:eastAsia="仿宋_GB2312" w:hAnsi="宋体" w:cs="宋体"/>
          <w:kern w:val="0"/>
          <w:sz w:val="32"/>
          <w:szCs w:val="32"/>
        </w:rPr>
        <w:t>财政、</w:t>
      </w:r>
      <w:r w:rsidR="0079590E">
        <w:rPr>
          <w:rFonts w:ascii="仿宋_GB2312" w:eastAsia="仿宋_GB2312" w:hAnsi="宋体" w:cs="宋体" w:hint="eastAsia"/>
          <w:kern w:val="0"/>
          <w:sz w:val="32"/>
          <w:szCs w:val="32"/>
        </w:rPr>
        <w:t>税务</w:t>
      </w:r>
      <w:r w:rsidR="00D707EC" w:rsidRPr="0079590E">
        <w:rPr>
          <w:rFonts w:ascii="仿宋_GB2312" w:eastAsia="仿宋_GB2312" w:hAnsi="宋体" w:cs="宋体"/>
          <w:kern w:val="0"/>
          <w:sz w:val="32"/>
          <w:szCs w:val="32"/>
        </w:rPr>
        <w:t>部门</w:t>
      </w:r>
      <w:r w:rsidR="00D707EC" w:rsidRPr="0079590E">
        <w:rPr>
          <w:rFonts w:ascii="仿宋_GB2312" w:eastAsia="仿宋_GB2312" w:hAnsi="宋体" w:cs="宋体" w:hint="eastAsia"/>
          <w:kern w:val="0"/>
          <w:sz w:val="32"/>
          <w:szCs w:val="32"/>
        </w:rPr>
        <w:t>协助</w:t>
      </w:r>
      <w:r w:rsidR="00D707EC" w:rsidRPr="0079590E">
        <w:rPr>
          <w:rFonts w:ascii="仿宋_GB2312" w:eastAsia="仿宋_GB2312" w:hAnsi="宋体" w:cs="宋体"/>
          <w:kern w:val="0"/>
          <w:sz w:val="32"/>
          <w:szCs w:val="32"/>
        </w:rPr>
        <w:t>参与。</w:t>
      </w:r>
      <w:r w:rsidR="00D707EC" w:rsidRPr="0079590E">
        <w:rPr>
          <w:rFonts w:ascii="仿宋_GB2312" w:eastAsia="仿宋_GB2312" w:hAnsi="宋体" w:cs="宋体" w:hint="eastAsia"/>
          <w:kern w:val="0"/>
          <w:sz w:val="32"/>
          <w:szCs w:val="32"/>
        </w:rPr>
        <w:t>申请鉴定的项目按属地原则提交所在盟市科技管理部门进行鉴定。</w:t>
      </w:r>
    </w:p>
    <w:p w:rsidR="00C7747E" w:rsidRDefault="00512A63" w:rsidP="00206C4A">
      <w:pPr>
        <w:widowControl/>
        <w:ind w:firstLineChars="200" w:firstLine="643"/>
        <w:contextualSpacing/>
        <w:rPr>
          <w:rFonts w:ascii="仿宋_GB2312" w:eastAsia="仿宋_GB2312" w:hAnsi="宋体" w:cs="宋体"/>
          <w:kern w:val="0"/>
          <w:sz w:val="32"/>
          <w:szCs w:val="32"/>
        </w:rPr>
      </w:pPr>
      <w:r w:rsidRPr="00512A63">
        <w:rPr>
          <w:rFonts w:ascii="仿宋_GB2312" w:eastAsia="仿宋_GB2312" w:hAnsi="宋体" w:cs="宋体" w:hint="eastAsia"/>
          <w:b/>
          <w:bCs/>
          <w:kern w:val="0"/>
          <w:sz w:val="32"/>
          <w:szCs w:val="32"/>
        </w:rPr>
        <w:t>第</w:t>
      </w:r>
      <w:r w:rsidR="0079590E">
        <w:rPr>
          <w:rFonts w:ascii="仿宋_GB2312" w:eastAsia="仿宋_GB2312" w:hAnsi="宋体" w:cs="宋体" w:hint="eastAsia"/>
          <w:b/>
          <w:bCs/>
          <w:kern w:val="0"/>
          <w:sz w:val="32"/>
          <w:szCs w:val="32"/>
        </w:rPr>
        <w:t>五</w:t>
      </w:r>
      <w:r w:rsidRPr="00512A63">
        <w:rPr>
          <w:rFonts w:ascii="仿宋_GB2312" w:eastAsia="仿宋_GB2312" w:hAnsi="宋体" w:cs="宋体" w:hint="eastAsia"/>
          <w:b/>
          <w:bCs/>
          <w:kern w:val="0"/>
          <w:sz w:val="32"/>
          <w:szCs w:val="32"/>
        </w:rPr>
        <w:t>条</w:t>
      </w:r>
      <w:r w:rsidR="00924DB9">
        <w:rPr>
          <w:rFonts w:ascii="仿宋_GB2312" w:eastAsia="仿宋_GB2312" w:hAnsi="宋体" w:cs="宋体" w:hint="eastAsia"/>
          <w:kern w:val="0"/>
          <w:sz w:val="32"/>
          <w:szCs w:val="32"/>
        </w:rPr>
        <w:t xml:space="preserve"> </w:t>
      </w:r>
      <w:r w:rsidRPr="00512A63">
        <w:rPr>
          <w:rFonts w:ascii="仿宋_GB2312" w:eastAsia="仿宋_GB2312" w:hAnsi="宋体" w:cs="宋体" w:hint="eastAsia"/>
          <w:kern w:val="0"/>
          <w:sz w:val="32"/>
          <w:szCs w:val="32"/>
        </w:rPr>
        <w:t>鉴定内容：</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（一）企业是否属于以下不适用税前加计扣除政策的行业：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1.烟草制造业；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2.住宿和餐饮业；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3.批发和零售业；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4.房地产业；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5.租赁和商务服务业；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6.娱乐业；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7.财政部和国家税务总局规定的其他行业。</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（二）项目是否属于《通知》规定的研究开发活动。即项目</w:t>
      </w:r>
      <w:r w:rsidR="00924DB9">
        <w:rPr>
          <w:rFonts w:ascii="仿宋_GB2312" w:eastAsia="仿宋_GB2312" w:hAnsi="宋体" w:cs="宋体" w:hint="eastAsia"/>
          <w:kern w:val="0"/>
          <w:sz w:val="32"/>
          <w:szCs w:val="32"/>
        </w:rPr>
        <w:t>的</w:t>
      </w:r>
      <w:r w:rsidR="00924DB9">
        <w:rPr>
          <w:rFonts w:ascii="仿宋_GB2312" w:eastAsia="仿宋_GB2312" w:hAnsi="宋体" w:cs="宋体"/>
          <w:kern w:val="0"/>
          <w:sz w:val="32"/>
          <w:szCs w:val="32"/>
        </w:rPr>
        <w:t>开展</w:t>
      </w:r>
      <w:r w:rsidRPr="00512A63">
        <w:rPr>
          <w:rFonts w:ascii="仿宋_GB2312" w:eastAsia="仿宋_GB2312" w:hAnsi="宋体" w:cs="宋体" w:hint="eastAsia"/>
          <w:kern w:val="0"/>
          <w:sz w:val="32"/>
          <w:szCs w:val="32"/>
        </w:rPr>
        <w:t>应是为获得科学与技术新知识，创造性运用科学技术新知识，或实质性改进技术、产品（服务）、工艺而持续进行的具有明确目标的系统性活动</w:t>
      </w:r>
      <w:r w:rsidRPr="00512A63">
        <w:rPr>
          <w:rFonts w:ascii="仿宋_GB2312" w:eastAsia="仿宋_GB2312" w:hAnsi="宋体" w:cs="宋体" w:hint="eastAsia"/>
          <w:b/>
          <w:bCs/>
          <w:kern w:val="0"/>
          <w:sz w:val="32"/>
          <w:szCs w:val="32"/>
        </w:rPr>
        <w:t>。</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（三）项目是否为以下不适用税前加计扣除政策的活动：</w:t>
      </w:r>
    </w:p>
    <w:p w:rsidR="00512A63" w:rsidRPr="00512A63" w:rsidRDefault="00512A63" w:rsidP="00206C4A">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1.企业产品（服务）的常规性升级；</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2.对某项科研成果的直接应用，如直接采用公开的新工艺、材料、装置、产品、服务或知识等；</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3.企业在商品化后为顾客提供的技术支持活动；</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lastRenderedPageBreak/>
        <w:t>4.对现存产品、服务、技术、材料或工艺流程进行的重复或简单改变；</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5.市场调查研究、效率调查或管理研究；</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6.作为工业（服务）流程环节或常规的质量控制、测试分析、维修维护；</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7.社会科学、艺术或人文学方面的研究。</w:t>
      </w:r>
    </w:p>
    <w:p w:rsidR="00512A63" w:rsidRPr="00512A63" w:rsidRDefault="00512A63" w:rsidP="008F47DD">
      <w:pPr>
        <w:widowControl/>
        <w:ind w:firstLineChars="200" w:firstLine="643"/>
        <w:contextualSpacing/>
        <w:rPr>
          <w:rFonts w:ascii="仿宋_GB2312" w:eastAsia="仿宋_GB2312" w:hAnsi="宋体" w:cs="宋体"/>
          <w:kern w:val="0"/>
          <w:sz w:val="32"/>
          <w:szCs w:val="32"/>
        </w:rPr>
      </w:pPr>
      <w:r w:rsidRPr="008F47DD">
        <w:rPr>
          <w:rFonts w:ascii="仿宋_GB2312" w:eastAsia="仿宋_GB2312" w:hAnsi="宋体" w:cs="宋体" w:hint="eastAsia"/>
          <w:b/>
          <w:kern w:val="0"/>
          <w:sz w:val="32"/>
          <w:szCs w:val="32"/>
        </w:rPr>
        <w:t>第</w:t>
      </w:r>
      <w:r w:rsidR="0079590E">
        <w:rPr>
          <w:rFonts w:ascii="仿宋_GB2312" w:eastAsia="仿宋_GB2312" w:hAnsi="宋体" w:cs="宋体" w:hint="eastAsia"/>
          <w:b/>
          <w:kern w:val="0"/>
          <w:sz w:val="32"/>
          <w:szCs w:val="32"/>
        </w:rPr>
        <w:t>六</w:t>
      </w:r>
      <w:r w:rsidRPr="008F47DD">
        <w:rPr>
          <w:rFonts w:ascii="仿宋_GB2312" w:eastAsia="仿宋_GB2312" w:hAnsi="宋体" w:cs="宋体" w:hint="eastAsia"/>
          <w:b/>
          <w:kern w:val="0"/>
          <w:sz w:val="32"/>
          <w:szCs w:val="32"/>
        </w:rPr>
        <w:t>条</w:t>
      </w:r>
      <w:r w:rsidR="00924DB9">
        <w:rPr>
          <w:rFonts w:ascii="仿宋_GB2312" w:eastAsia="仿宋_GB2312" w:hAnsi="宋体" w:cs="宋体" w:hint="eastAsia"/>
          <w:kern w:val="0"/>
          <w:sz w:val="32"/>
          <w:szCs w:val="32"/>
        </w:rPr>
        <w:t xml:space="preserve"> </w:t>
      </w:r>
      <w:r w:rsidRPr="00512A63">
        <w:rPr>
          <w:rFonts w:ascii="仿宋_GB2312" w:eastAsia="仿宋_GB2312" w:hAnsi="宋体" w:cs="宋体" w:hint="eastAsia"/>
          <w:kern w:val="0"/>
          <w:sz w:val="32"/>
          <w:szCs w:val="32"/>
        </w:rPr>
        <w:t>鉴定程序</w:t>
      </w:r>
      <w:r w:rsidR="0079590E">
        <w:rPr>
          <w:rFonts w:ascii="仿宋_GB2312" w:eastAsia="仿宋_GB2312" w:hAnsi="宋体" w:cs="宋体" w:hint="eastAsia"/>
          <w:kern w:val="0"/>
          <w:sz w:val="32"/>
          <w:szCs w:val="32"/>
        </w:rPr>
        <w:t>：</w:t>
      </w:r>
    </w:p>
    <w:p w:rsidR="00D707EC" w:rsidRDefault="00512A63" w:rsidP="00D707EC">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（一）</w:t>
      </w:r>
      <w:r w:rsidR="00A17957">
        <w:rPr>
          <w:rFonts w:ascii="仿宋_GB2312" w:eastAsia="仿宋_GB2312" w:hAnsi="宋体" w:cs="宋体" w:hint="eastAsia"/>
          <w:kern w:val="0"/>
          <w:sz w:val="32"/>
          <w:szCs w:val="32"/>
        </w:rPr>
        <w:t>转请</w:t>
      </w:r>
      <w:r w:rsidRPr="00512A63">
        <w:rPr>
          <w:rFonts w:ascii="仿宋_GB2312" w:eastAsia="仿宋_GB2312" w:hAnsi="宋体" w:cs="宋体" w:hint="eastAsia"/>
          <w:kern w:val="0"/>
          <w:sz w:val="32"/>
          <w:szCs w:val="32"/>
        </w:rPr>
        <w:t>鉴定。</w:t>
      </w:r>
      <w:r w:rsidR="00D707EC">
        <w:rPr>
          <w:rFonts w:ascii="仿宋_GB2312" w:eastAsia="仿宋_GB2312" w:hAnsi="宋体" w:cs="宋体" w:hint="eastAsia"/>
          <w:kern w:val="0"/>
          <w:sz w:val="32"/>
          <w:szCs w:val="32"/>
        </w:rPr>
        <w:t>主管</w:t>
      </w:r>
      <w:r w:rsidR="00D707EC" w:rsidRPr="00512A63">
        <w:rPr>
          <w:rFonts w:ascii="仿宋_GB2312" w:eastAsia="仿宋_GB2312" w:hAnsi="宋体" w:cs="宋体" w:hint="eastAsia"/>
          <w:kern w:val="0"/>
          <w:sz w:val="32"/>
          <w:szCs w:val="32"/>
        </w:rPr>
        <w:t>税务机关对企业享受加计扣除优惠的研发项目有</w:t>
      </w:r>
      <w:r w:rsidR="00D707EC">
        <w:rPr>
          <w:rFonts w:ascii="仿宋_GB2312" w:eastAsia="仿宋_GB2312" w:hAnsi="宋体" w:cs="宋体" w:hint="eastAsia"/>
          <w:kern w:val="0"/>
          <w:sz w:val="32"/>
          <w:szCs w:val="32"/>
        </w:rPr>
        <w:t>异议的，</w:t>
      </w:r>
      <w:r w:rsidR="009F462E" w:rsidRPr="009F462E">
        <w:rPr>
          <w:rFonts w:ascii="仿宋_GB2312" w:eastAsia="仿宋_GB2312" w:hAnsi="宋体" w:cs="宋体" w:hint="eastAsia"/>
          <w:kern w:val="0"/>
          <w:sz w:val="32"/>
          <w:szCs w:val="32"/>
        </w:rPr>
        <w:t>旗县（区）级以上（含</w:t>
      </w:r>
      <w:r w:rsidR="009F462E">
        <w:rPr>
          <w:rFonts w:ascii="仿宋_GB2312" w:eastAsia="仿宋_GB2312" w:hAnsi="宋体" w:cs="宋体" w:hint="eastAsia"/>
          <w:kern w:val="0"/>
          <w:sz w:val="32"/>
          <w:szCs w:val="32"/>
        </w:rPr>
        <w:t>旗</w:t>
      </w:r>
      <w:r w:rsidR="009F462E" w:rsidRPr="009F462E">
        <w:rPr>
          <w:rFonts w:ascii="仿宋_GB2312" w:eastAsia="仿宋_GB2312" w:hAnsi="宋体" w:cs="宋体" w:hint="eastAsia"/>
          <w:kern w:val="0"/>
          <w:sz w:val="32"/>
          <w:szCs w:val="32"/>
        </w:rPr>
        <w:t>县级）税务机关会同旗县（区）</w:t>
      </w:r>
      <w:r w:rsidR="009F462E">
        <w:rPr>
          <w:rFonts w:ascii="仿宋_GB2312" w:eastAsia="仿宋_GB2312" w:hAnsi="宋体" w:cs="宋体" w:hint="eastAsia"/>
          <w:kern w:val="0"/>
          <w:sz w:val="32"/>
          <w:szCs w:val="32"/>
        </w:rPr>
        <w:t>级</w:t>
      </w:r>
      <w:r w:rsidR="009F462E" w:rsidRPr="009F462E">
        <w:rPr>
          <w:rFonts w:ascii="仿宋_GB2312" w:eastAsia="仿宋_GB2312" w:hAnsi="宋体" w:cs="宋体" w:hint="eastAsia"/>
          <w:kern w:val="0"/>
          <w:sz w:val="32"/>
          <w:szCs w:val="32"/>
        </w:rPr>
        <w:t>科技管理部门共同出具</w:t>
      </w:r>
      <w:r w:rsidR="009F462E" w:rsidRPr="00512A63">
        <w:rPr>
          <w:rFonts w:ascii="仿宋_GB2312" w:eastAsia="仿宋_GB2312" w:hAnsi="宋体" w:cs="宋体" w:hint="eastAsia"/>
          <w:kern w:val="0"/>
          <w:sz w:val="32"/>
          <w:szCs w:val="32"/>
        </w:rPr>
        <w:t>《</w:t>
      </w:r>
      <w:r w:rsidR="009F462E">
        <w:rPr>
          <w:rFonts w:ascii="仿宋_GB2312" w:eastAsia="仿宋_GB2312" w:hAnsi="宋体" w:cs="宋体" w:hint="eastAsia"/>
          <w:kern w:val="0"/>
          <w:sz w:val="32"/>
          <w:szCs w:val="32"/>
        </w:rPr>
        <w:t>转请</w:t>
      </w:r>
      <w:r w:rsidR="009F462E">
        <w:rPr>
          <w:rFonts w:ascii="仿宋_GB2312" w:eastAsia="仿宋_GB2312" w:hAnsi="宋体" w:cs="宋体"/>
          <w:kern w:val="0"/>
          <w:sz w:val="32"/>
          <w:szCs w:val="32"/>
        </w:rPr>
        <w:t>鉴定函</w:t>
      </w:r>
      <w:r w:rsidR="009F462E" w:rsidRPr="00512A63">
        <w:rPr>
          <w:rFonts w:ascii="仿宋_GB2312" w:eastAsia="仿宋_GB2312" w:hAnsi="宋体" w:cs="宋体" w:hint="eastAsia"/>
          <w:kern w:val="0"/>
          <w:sz w:val="32"/>
          <w:szCs w:val="32"/>
        </w:rPr>
        <w:t>》（见附件</w:t>
      </w:r>
      <w:r w:rsidR="009F462E">
        <w:rPr>
          <w:rFonts w:ascii="仿宋_GB2312" w:eastAsia="仿宋_GB2312" w:hAnsi="宋体" w:cs="宋体"/>
          <w:kern w:val="0"/>
          <w:sz w:val="32"/>
          <w:szCs w:val="32"/>
        </w:rPr>
        <w:t>1</w:t>
      </w:r>
      <w:r w:rsidR="002202B0">
        <w:rPr>
          <w:rFonts w:ascii="仿宋_GB2312" w:eastAsia="仿宋_GB2312" w:hAnsi="宋体" w:cs="宋体" w:hint="eastAsia"/>
          <w:kern w:val="0"/>
          <w:sz w:val="32"/>
          <w:szCs w:val="32"/>
        </w:rPr>
        <w:t>－</w:t>
      </w:r>
      <w:r w:rsidR="002202B0">
        <w:rPr>
          <w:rFonts w:ascii="仿宋_GB2312" w:eastAsia="仿宋_GB2312" w:hAnsi="宋体" w:cs="宋体"/>
          <w:kern w:val="0"/>
          <w:sz w:val="32"/>
          <w:szCs w:val="32"/>
        </w:rPr>
        <w:t>1</w:t>
      </w:r>
      <w:r w:rsidR="009F462E" w:rsidRPr="00512A63">
        <w:rPr>
          <w:rFonts w:ascii="仿宋_GB2312" w:eastAsia="仿宋_GB2312" w:hAnsi="宋体" w:cs="宋体" w:hint="eastAsia"/>
          <w:kern w:val="0"/>
          <w:sz w:val="32"/>
          <w:szCs w:val="32"/>
        </w:rPr>
        <w:t>）</w:t>
      </w:r>
      <w:r w:rsidR="009F462E">
        <w:rPr>
          <w:rFonts w:ascii="仿宋_GB2312" w:eastAsia="仿宋_GB2312" w:hAnsi="宋体" w:cs="宋体" w:hint="eastAsia"/>
          <w:kern w:val="0"/>
          <w:sz w:val="32"/>
          <w:szCs w:val="32"/>
        </w:rPr>
        <w:t>，</w:t>
      </w:r>
      <w:r w:rsidR="009F462E">
        <w:rPr>
          <w:rFonts w:ascii="仿宋_GB2312" w:eastAsia="仿宋_GB2312" w:hint="eastAsia"/>
          <w:sz w:val="32"/>
          <w:szCs w:val="32"/>
        </w:rPr>
        <w:t>转请属地</w:t>
      </w:r>
      <w:r w:rsidR="009F462E">
        <w:rPr>
          <w:rFonts w:ascii="仿宋_GB2312" w:eastAsia="仿宋_GB2312"/>
          <w:sz w:val="32"/>
          <w:szCs w:val="32"/>
        </w:rPr>
        <w:t>盟市</w:t>
      </w:r>
      <w:r w:rsidR="009F462E" w:rsidRPr="00DD5F02">
        <w:rPr>
          <w:rFonts w:ascii="仿宋_GB2312" w:eastAsia="仿宋_GB2312" w:hint="eastAsia"/>
          <w:sz w:val="32"/>
          <w:szCs w:val="32"/>
        </w:rPr>
        <w:t>科技</w:t>
      </w:r>
      <w:r w:rsidR="009F462E">
        <w:rPr>
          <w:rFonts w:ascii="仿宋_GB2312" w:eastAsia="仿宋_GB2312" w:hint="eastAsia"/>
          <w:sz w:val="32"/>
          <w:szCs w:val="32"/>
        </w:rPr>
        <w:t>管理部门</w:t>
      </w:r>
      <w:r w:rsidR="00DA5E98">
        <w:rPr>
          <w:rFonts w:ascii="仿宋_GB2312" w:eastAsia="仿宋_GB2312"/>
          <w:sz w:val="32"/>
          <w:szCs w:val="32"/>
        </w:rPr>
        <w:t>进行</w:t>
      </w:r>
      <w:r w:rsidR="009F462E">
        <w:rPr>
          <w:rFonts w:ascii="仿宋_GB2312" w:eastAsia="仿宋_GB2312"/>
          <w:sz w:val="32"/>
          <w:szCs w:val="32"/>
        </w:rPr>
        <w:t>鉴定</w:t>
      </w:r>
      <w:r w:rsidR="009F462E" w:rsidRPr="009F462E">
        <w:rPr>
          <w:rFonts w:ascii="仿宋_GB2312" w:eastAsia="仿宋_GB2312" w:hAnsi="宋体" w:cs="宋体" w:hint="eastAsia"/>
          <w:kern w:val="0"/>
          <w:sz w:val="32"/>
          <w:szCs w:val="32"/>
        </w:rPr>
        <w:t>；无科技管理部门的开发区等，</w:t>
      </w:r>
      <w:r w:rsidR="004A3905">
        <w:rPr>
          <w:rFonts w:ascii="仿宋_GB2312" w:eastAsia="仿宋_GB2312" w:hAnsi="宋体" w:cs="宋体" w:hint="eastAsia"/>
          <w:kern w:val="0"/>
          <w:sz w:val="32"/>
          <w:szCs w:val="32"/>
        </w:rPr>
        <w:t>由主管</w:t>
      </w:r>
      <w:r w:rsidR="00DA5E98">
        <w:rPr>
          <w:rFonts w:ascii="仿宋_GB2312" w:eastAsia="仿宋_GB2312" w:hAnsi="宋体" w:cs="宋体" w:hint="eastAsia"/>
          <w:kern w:val="0"/>
          <w:sz w:val="32"/>
          <w:szCs w:val="32"/>
        </w:rPr>
        <w:t>税务机关</w:t>
      </w:r>
      <w:r w:rsidR="00165577" w:rsidRPr="009F462E">
        <w:rPr>
          <w:rFonts w:ascii="仿宋_GB2312" w:eastAsia="仿宋_GB2312" w:hAnsi="宋体" w:cs="宋体" w:hint="eastAsia"/>
          <w:kern w:val="0"/>
          <w:sz w:val="32"/>
          <w:szCs w:val="32"/>
        </w:rPr>
        <w:t>出具</w:t>
      </w:r>
      <w:r w:rsidR="00165577" w:rsidRPr="00512A63">
        <w:rPr>
          <w:rFonts w:ascii="仿宋_GB2312" w:eastAsia="仿宋_GB2312" w:hAnsi="宋体" w:cs="宋体" w:hint="eastAsia"/>
          <w:kern w:val="0"/>
          <w:sz w:val="32"/>
          <w:szCs w:val="32"/>
        </w:rPr>
        <w:t>《</w:t>
      </w:r>
      <w:r w:rsidR="00165577">
        <w:rPr>
          <w:rFonts w:ascii="仿宋_GB2312" w:eastAsia="仿宋_GB2312" w:hAnsi="宋体" w:cs="宋体" w:hint="eastAsia"/>
          <w:kern w:val="0"/>
          <w:sz w:val="32"/>
          <w:szCs w:val="32"/>
        </w:rPr>
        <w:t>转请</w:t>
      </w:r>
      <w:r w:rsidR="00165577">
        <w:rPr>
          <w:rFonts w:ascii="仿宋_GB2312" w:eastAsia="仿宋_GB2312" w:hAnsi="宋体" w:cs="宋体"/>
          <w:kern w:val="0"/>
          <w:sz w:val="32"/>
          <w:szCs w:val="32"/>
        </w:rPr>
        <w:t>鉴定函</w:t>
      </w:r>
      <w:r w:rsidR="00165577" w:rsidRPr="00512A63">
        <w:rPr>
          <w:rFonts w:ascii="仿宋_GB2312" w:eastAsia="仿宋_GB2312" w:hAnsi="宋体" w:cs="宋体" w:hint="eastAsia"/>
          <w:kern w:val="0"/>
          <w:sz w:val="32"/>
          <w:szCs w:val="32"/>
        </w:rPr>
        <w:t>》（见附件</w:t>
      </w:r>
      <w:r w:rsidR="00165577">
        <w:rPr>
          <w:rFonts w:ascii="仿宋_GB2312" w:eastAsia="仿宋_GB2312" w:hAnsi="宋体" w:cs="宋体"/>
          <w:kern w:val="0"/>
          <w:sz w:val="32"/>
          <w:szCs w:val="32"/>
        </w:rPr>
        <w:t>1</w:t>
      </w:r>
      <w:r w:rsidR="002202B0">
        <w:rPr>
          <w:rFonts w:ascii="仿宋_GB2312" w:eastAsia="仿宋_GB2312" w:hAnsi="宋体" w:cs="宋体" w:hint="eastAsia"/>
          <w:kern w:val="0"/>
          <w:sz w:val="32"/>
          <w:szCs w:val="32"/>
        </w:rPr>
        <w:t>－</w:t>
      </w:r>
      <w:r w:rsidR="00FF7B95">
        <w:rPr>
          <w:rFonts w:ascii="仿宋_GB2312" w:eastAsia="仿宋_GB2312" w:hAnsi="宋体" w:cs="宋体"/>
          <w:kern w:val="0"/>
          <w:sz w:val="32"/>
          <w:szCs w:val="32"/>
        </w:rPr>
        <w:t>2</w:t>
      </w:r>
      <w:r w:rsidR="00165577" w:rsidRPr="00512A63">
        <w:rPr>
          <w:rFonts w:ascii="仿宋_GB2312" w:eastAsia="仿宋_GB2312" w:hAnsi="宋体" w:cs="宋体" w:hint="eastAsia"/>
          <w:kern w:val="0"/>
          <w:sz w:val="32"/>
          <w:szCs w:val="32"/>
        </w:rPr>
        <w:t>）</w:t>
      </w:r>
      <w:r w:rsidR="00D31F93">
        <w:rPr>
          <w:rFonts w:ascii="仿宋_GB2312" w:eastAsia="仿宋_GB2312" w:hAnsi="宋体" w:cs="宋体" w:hint="eastAsia"/>
          <w:kern w:val="0"/>
          <w:sz w:val="32"/>
          <w:szCs w:val="32"/>
        </w:rPr>
        <w:t>，</w:t>
      </w:r>
      <w:r w:rsidR="00DA5E98">
        <w:rPr>
          <w:rFonts w:ascii="仿宋_GB2312" w:eastAsia="仿宋_GB2312" w:hAnsi="宋体" w:cs="宋体" w:hint="eastAsia"/>
          <w:kern w:val="0"/>
          <w:sz w:val="32"/>
          <w:szCs w:val="32"/>
        </w:rPr>
        <w:t>转请属地盟市科技管理部门进行</w:t>
      </w:r>
      <w:r w:rsidR="009F462E" w:rsidRPr="009F462E">
        <w:rPr>
          <w:rFonts w:ascii="仿宋_GB2312" w:eastAsia="仿宋_GB2312" w:hAnsi="宋体" w:cs="宋体" w:hint="eastAsia"/>
          <w:kern w:val="0"/>
          <w:sz w:val="32"/>
          <w:szCs w:val="32"/>
        </w:rPr>
        <w:t>鉴定</w:t>
      </w:r>
      <w:r w:rsidR="008F5186">
        <w:rPr>
          <w:rFonts w:ascii="仿宋_GB2312" w:eastAsia="仿宋_GB2312" w:hAnsi="宋体" w:cs="宋体" w:hint="eastAsia"/>
          <w:kern w:val="0"/>
          <w:sz w:val="32"/>
          <w:szCs w:val="32"/>
        </w:rPr>
        <w:t>；</w:t>
      </w:r>
      <w:r w:rsidR="00820627">
        <w:rPr>
          <w:rFonts w:ascii="仿宋_GB2312" w:eastAsia="仿宋_GB2312" w:hAnsi="宋体" w:cs="宋体" w:hint="eastAsia"/>
          <w:kern w:val="0"/>
          <w:sz w:val="32"/>
          <w:szCs w:val="32"/>
        </w:rPr>
        <w:t>主管</w:t>
      </w:r>
      <w:r w:rsidR="00820627" w:rsidRPr="00512A63">
        <w:rPr>
          <w:rFonts w:ascii="仿宋_GB2312" w:eastAsia="仿宋_GB2312" w:hAnsi="宋体" w:cs="宋体" w:hint="eastAsia"/>
          <w:kern w:val="0"/>
          <w:sz w:val="32"/>
          <w:szCs w:val="32"/>
        </w:rPr>
        <w:t>税务机关</w:t>
      </w:r>
      <w:r w:rsidR="00396670">
        <w:rPr>
          <w:rFonts w:ascii="仿宋_GB2312" w:eastAsia="仿宋_GB2312" w:hAnsi="宋体" w:cs="宋体"/>
          <w:kern w:val="0"/>
          <w:sz w:val="32"/>
          <w:szCs w:val="32"/>
        </w:rPr>
        <w:t>同时</w:t>
      </w:r>
      <w:r w:rsidR="008F5186">
        <w:rPr>
          <w:rFonts w:ascii="仿宋_GB2312" w:eastAsia="仿宋_GB2312" w:hAnsi="宋体" w:cs="宋体" w:hint="eastAsia"/>
          <w:kern w:val="0"/>
          <w:sz w:val="32"/>
          <w:szCs w:val="32"/>
        </w:rPr>
        <w:t>告知</w:t>
      </w:r>
      <w:r w:rsidR="008F5186">
        <w:rPr>
          <w:rFonts w:ascii="仿宋_GB2312" w:eastAsia="仿宋_GB2312" w:hAnsi="宋体" w:cs="宋体"/>
          <w:kern w:val="0"/>
          <w:sz w:val="32"/>
          <w:szCs w:val="32"/>
        </w:rPr>
        <w:t>企业</w:t>
      </w:r>
      <w:r w:rsidR="008F5186">
        <w:rPr>
          <w:rFonts w:ascii="仿宋_GB2312" w:eastAsia="仿宋_GB2312" w:hAnsi="宋体" w:cs="宋体" w:hint="eastAsia"/>
          <w:kern w:val="0"/>
          <w:sz w:val="32"/>
          <w:szCs w:val="32"/>
        </w:rPr>
        <w:t>有关事宜</w:t>
      </w:r>
      <w:r w:rsidR="009F462E" w:rsidRPr="009F462E">
        <w:rPr>
          <w:rFonts w:ascii="仿宋_GB2312" w:eastAsia="仿宋_GB2312" w:hAnsi="宋体" w:cs="宋体" w:hint="eastAsia"/>
          <w:kern w:val="0"/>
          <w:sz w:val="32"/>
          <w:szCs w:val="32"/>
        </w:rPr>
        <w:t>。</w:t>
      </w:r>
    </w:p>
    <w:p w:rsidR="005C1F0C" w:rsidRDefault="005C1F0C" w:rsidP="00F6436E">
      <w:pPr>
        <w:widowControl/>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（二）受理环节</w:t>
      </w:r>
      <w:r>
        <w:rPr>
          <w:rFonts w:ascii="仿宋_GB2312" w:eastAsia="仿宋_GB2312" w:hAnsi="宋体" w:cs="宋体"/>
          <w:kern w:val="0"/>
          <w:sz w:val="32"/>
          <w:szCs w:val="32"/>
        </w:rPr>
        <w:t>。</w:t>
      </w:r>
      <w:r w:rsidR="000C117E">
        <w:rPr>
          <w:rFonts w:ascii="仿宋_GB2312" w:eastAsia="仿宋_GB2312" w:hAnsi="宋体" w:cs="宋体" w:hint="eastAsia"/>
          <w:kern w:val="0"/>
          <w:sz w:val="32"/>
          <w:szCs w:val="32"/>
        </w:rPr>
        <w:t>企业在收到主管</w:t>
      </w:r>
      <w:r w:rsidR="000C117E" w:rsidRPr="00512A63">
        <w:rPr>
          <w:rFonts w:ascii="仿宋_GB2312" w:eastAsia="仿宋_GB2312" w:hAnsi="宋体" w:cs="宋体" w:hint="eastAsia"/>
          <w:kern w:val="0"/>
          <w:sz w:val="32"/>
          <w:szCs w:val="32"/>
        </w:rPr>
        <w:t>税务机关</w:t>
      </w:r>
      <w:r w:rsidR="000C117E">
        <w:rPr>
          <w:rFonts w:ascii="仿宋_GB2312" w:eastAsia="仿宋_GB2312" w:hAnsi="宋体" w:cs="宋体" w:hint="eastAsia"/>
          <w:kern w:val="0"/>
          <w:sz w:val="32"/>
          <w:szCs w:val="32"/>
        </w:rPr>
        <w:t>通知后</w:t>
      </w:r>
      <w:r w:rsidR="008C4EB7">
        <w:rPr>
          <w:rFonts w:ascii="仿宋_GB2312" w:eastAsia="仿宋_GB2312" w:hAnsi="宋体" w:cs="宋体" w:hint="eastAsia"/>
          <w:kern w:val="0"/>
          <w:sz w:val="32"/>
          <w:szCs w:val="32"/>
        </w:rPr>
        <w:t>十</w:t>
      </w:r>
      <w:r w:rsidR="000C117E">
        <w:rPr>
          <w:rFonts w:ascii="仿宋_GB2312" w:eastAsia="仿宋_GB2312" w:hAnsi="宋体" w:cs="宋体" w:hint="eastAsia"/>
          <w:kern w:val="0"/>
          <w:sz w:val="32"/>
          <w:szCs w:val="32"/>
        </w:rPr>
        <w:t>个</w:t>
      </w:r>
      <w:r w:rsidR="000C117E">
        <w:rPr>
          <w:rFonts w:ascii="仿宋_GB2312" w:eastAsia="仿宋_GB2312" w:hAnsi="宋体" w:cs="宋体"/>
          <w:kern w:val="0"/>
          <w:sz w:val="32"/>
          <w:szCs w:val="32"/>
        </w:rPr>
        <w:t>工作日内</w:t>
      </w:r>
      <w:r w:rsidR="000C117E">
        <w:rPr>
          <w:rFonts w:ascii="仿宋_GB2312" w:eastAsia="仿宋_GB2312" w:hAnsi="宋体" w:cs="宋体" w:hint="eastAsia"/>
          <w:kern w:val="0"/>
          <w:sz w:val="32"/>
          <w:szCs w:val="32"/>
        </w:rPr>
        <w:t>，将鉴定</w:t>
      </w:r>
      <w:r w:rsidR="000C117E">
        <w:rPr>
          <w:rFonts w:ascii="仿宋_GB2312" w:eastAsia="仿宋_GB2312" w:hAnsi="宋体" w:cs="宋体"/>
          <w:kern w:val="0"/>
          <w:sz w:val="32"/>
          <w:szCs w:val="32"/>
        </w:rPr>
        <w:t>材料提交</w:t>
      </w:r>
      <w:r w:rsidR="000C117E">
        <w:rPr>
          <w:rFonts w:ascii="仿宋_GB2312" w:eastAsia="仿宋_GB2312" w:hAnsi="宋体" w:cs="宋体" w:hint="eastAsia"/>
          <w:kern w:val="0"/>
          <w:sz w:val="32"/>
          <w:szCs w:val="32"/>
        </w:rPr>
        <w:t>主管税务机关</w:t>
      </w:r>
      <w:r w:rsidR="00F6436E">
        <w:rPr>
          <w:rFonts w:ascii="仿宋_GB2312" w:eastAsia="仿宋_GB2312" w:hAnsi="宋体" w:cs="宋体" w:hint="eastAsia"/>
          <w:kern w:val="0"/>
          <w:sz w:val="32"/>
          <w:szCs w:val="32"/>
        </w:rPr>
        <w:t>，</w:t>
      </w:r>
      <w:r w:rsidR="000C117E">
        <w:rPr>
          <w:rFonts w:ascii="仿宋_GB2312" w:eastAsia="仿宋_GB2312" w:hAnsi="宋体" w:cs="宋体" w:hint="eastAsia"/>
          <w:kern w:val="0"/>
          <w:sz w:val="32"/>
          <w:szCs w:val="32"/>
        </w:rPr>
        <w:t>提交材料时填写</w:t>
      </w:r>
      <w:r w:rsidR="000C117E">
        <w:rPr>
          <w:rFonts w:ascii="仿宋_GB2312" w:eastAsia="仿宋_GB2312" w:hAnsi="宋体" w:cs="宋体"/>
          <w:kern w:val="0"/>
          <w:sz w:val="32"/>
          <w:szCs w:val="32"/>
        </w:rPr>
        <w:t>《</w:t>
      </w:r>
      <w:r w:rsidR="000C117E" w:rsidRPr="000C117E">
        <w:rPr>
          <w:rFonts w:ascii="仿宋_GB2312" w:eastAsia="仿宋_GB2312" w:hAnsi="宋体" w:cs="宋体" w:hint="eastAsia"/>
          <w:kern w:val="0"/>
          <w:sz w:val="32"/>
          <w:szCs w:val="32"/>
        </w:rPr>
        <w:t>企业研究开发费用税前加计扣除项目鉴定材料清单</w:t>
      </w:r>
      <w:r w:rsidR="000C117E">
        <w:rPr>
          <w:rFonts w:ascii="仿宋_GB2312" w:eastAsia="仿宋_GB2312" w:hAnsi="宋体" w:cs="宋体"/>
          <w:kern w:val="0"/>
          <w:sz w:val="32"/>
          <w:szCs w:val="32"/>
        </w:rPr>
        <w:t>》</w:t>
      </w:r>
      <w:r w:rsidR="00DA0DD2" w:rsidRPr="00512A63">
        <w:rPr>
          <w:rFonts w:ascii="仿宋_GB2312" w:eastAsia="仿宋_GB2312" w:hAnsi="宋体" w:cs="宋体" w:hint="eastAsia"/>
          <w:kern w:val="0"/>
          <w:sz w:val="32"/>
          <w:szCs w:val="32"/>
        </w:rPr>
        <w:t>（见附件</w:t>
      </w:r>
      <w:r w:rsidR="00DA0DD2">
        <w:rPr>
          <w:rFonts w:ascii="仿宋_GB2312" w:eastAsia="仿宋_GB2312" w:hAnsi="宋体" w:cs="宋体"/>
          <w:kern w:val="0"/>
          <w:sz w:val="32"/>
          <w:szCs w:val="32"/>
        </w:rPr>
        <w:t>2</w:t>
      </w:r>
      <w:r w:rsidR="00DA0DD2" w:rsidRPr="00512A63">
        <w:rPr>
          <w:rFonts w:ascii="仿宋_GB2312" w:eastAsia="仿宋_GB2312" w:hAnsi="宋体" w:cs="宋体" w:hint="eastAsia"/>
          <w:kern w:val="0"/>
          <w:sz w:val="32"/>
          <w:szCs w:val="32"/>
        </w:rPr>
        <w:t>）</w:t>
      </w:r>
      <w:r w:rsidR="00DA0DD2">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主管</w:t>
      </w:r>
      <w:r w:rsidR="00F6436E" w:rsidRPr="00512A63">
        <w:rPr>
          <w:rFonts w:ascii="仿宋_GB2312" w:eastAsia="仿宋_GB2312" w:hAnsi="宋体" w:cs="宋体" w:hint="eastAsia"/>
          <w:kern w:val="0"/>
          <w:sz w:val="32"/>
          <w:szCs w:val="32"/>
        </w:rPr>
        <w:t>税务机关</w:t>
      </w:r>
      <w:r w:rsidR="00B968D2">
        <w:rPr>
          <w:rFonts w:ascii="仿宋_GB2312" w:eastAsia="仿宋_GB2312" w:hAnsi="宋体" w:cs="宋体" w:hint="eastAsia"/>
          <w:kern w:val="0"/>
          <w:sz w:val="32"/>
          <w:szCs w:val="32"/>
        </w:rPr>
        <w:t>会同</w:t>
      </w:r>
      <w:r w:rsidR="00B968D2" w:rsidRPr="009F462E">
        <w:rPr>
          <w:rFonts w:ascii="仿宋_GB2312" w:eastAsia="仿宋_GB2312" w:hAnsi="宋体" w:cs="宋体" w:hint="eastAsia"/>
          <w:kern w:val="0"/>
          <w:sz w:val="32"/>
          <w:szCs w:val="32"/>
        </w:rPr>
        <w:t>旗县（区）</w:t>
      </w:r>
      <w:r w:rsidR="00B968D2">
        <w:rPr>
          <w:rFonts w:ascii="仿宋_GB2312" w:eastAsia="仿宋_GB2312" w:hAnsi="宋体" w:cs="宋体" w:hint="eastAsia"/>
          <w:kern w:val="0"/>
          <w:sz w:val="32"/>
          <w:szCs w:val="32"/>
        </w:rPr>
        <w:t>级</w:t>
      </w:r>
      <w:r w:rsidR="00B968D2" w:rsidRPr="009F462E">
        <w:rPr>
          <w:rFonts w:ascii="仿宋_GB2312" w:eastAsia="仿宋_GB2312" w:hAnsi="宋体" w:cs="宋体" w:hint="eastAsia"/>
          <w:kern w:val="0"/>
          <w:sz w:val="32"/>
          <w:szCs w:val="32"/>
        </w:rPr>
        <w:t>科技管理部门</w:t>
      </w:r>
      <w:r w:rsidR="00F6436E">
        <w:rPr>
          <w:rFonts w:ascii="仿宋_GB2312" w:eastAsia="仿宋_GB2312" w:hAnsi="宋体" w:cs="宋体" w:hint="eastAsia"/>
          <w:kern w:val="0"/>
          <w:sz w:val="32"/>
          <w:szCs w:val="32"/>
        </w:rPr>
        <w:t>将</w:t>
      </w:r>
      <w:r w:rsidR="00F6436E"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转请</w:t>
      </w:r>
      <w:r w:rsidR="00F6436E">
        <w:rPr>
          <w:rFonts w:ascii="仿宋_GB2312" w:eastAsia="仿宋_GB2312" w:hAnsi="宋体" w:cs="宋体"/>
          <w:kern w:val="0"/>
          <w:sz w:val="32"/>
          <w:szCs w:val="32"/>
        </w:rPr>
        <w:t>鉴定函</w:t>
      </w:r>
      <w:r w:rsidR="00F6436E"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和鉴定</w:t>
      </w:r>
      <w:r w:rsidR="00F6436E">
        <w:rPr>
          <w:rFonts w:ascii="仿宋_GB2312" w:eastAsia="仿宋_GB2312" w:hAnsi="宋体" w:cs="宋体"/>
          <w:kern w:val="0"/>
          <w:sz w:val="32"/>
          <w:szCs w:val="32"/>
        </w:rPr>
        <w:t>材料</w:t>
      </w:r>
      <w:r w:rsidR="008C4EB7">
        <w:rPr>
          <w:rFonts w:ascii="仿宋_GB2312" w:eastAsia="仿宋_GB2312" w:hAnsi="宋体" w:cs="宋体" w:hint="eastAsia"/>
          <w:kern w:val="0"/>
          <w:sz w:val="32"/>
          <w:szCs w:val="32"/>
        </w:rPr>
        <w:t>报</w:t>
      </w:r>
      <w:r w:rsidR="00B968D2">
        <w:rPr>
          <w:rFonts w:ascii="仿宋_GB2312" w:eastAsia="仿宋_GB2312" w:hAnsi="宋体" w:cs="宋体" w:hint="eastAsia"/>
          <w:kern w:val="0"/>
          <w:sz w:val="32"/>
          <w:szCs w:val="32"/>
        </w:rPr>
        <w:t>送</w:t>
      </w:r>
      <w:r>
        <w:rPr>
          <w:rFonts w:ascii="仿宋_GB2312" w:eastAsia="仿宋_GB2312" w:hint="eastAsia"/>
          <w:sz w:val="32"/>
          <w:szCs w:val="32"/>
        </w:rPr>
        <w:t>属地</w:t>
      </w:r>
      <w:r>
        <w:rPr>
          <w:rFonts w:ascii="仿宋_GB2312" w:eastAsia="仿宋_GB2312"/>
          <w:sz w:val="32"/>
          <w:szCs w:val="32"/>
        </w:rPr>
        <w:t>盟市</w:t>
      </w:r>
      <w:r w:rsidRPr="00DD5F02">
        <w:rPr>
          <w:rFonts w:ascii="仿宋_GB2312" w:eastAsia="仿宋_GB2312" w:hint="eastAsia"/>
          <w:sz w:val="32"/>
          <w:szCs w:val="32"/>
        </w:rPr>
        <w:t>科技</w:t>
      </w:r>
      <w:r>
        <w:rPr>
          <w:rFonts w:ascii="仿宋_GB2312" w:eastAsia="仿宋_GB2312" w:hint="eastAsia"/>
          <w:sz w:val="32"/>
          <w:szCs w:val="32"/>
        </w:rPr>
        <w:t>管理部门；</w:t>
      </w:r>
      <w:r w:rsidRPr="009F462E">
        <w:rPr>
          <w:rFonts w:ascii="仿宋_GB2312" w:eastAsia="仿宋_GB2312" w:hAnsi="宋体" w:cs="宋体" w:hint="eastAsia"/>
          <w:kern w:val="0"/>
          <w:sz w:val="32"/>
          <w:szCs w:val="32"/>
        </w:rPr>
        <w:t>无科技管理部门的开发区等，</w:t>
      </w:r>
      <w:r>
        <w:rPr>
          <w:rFonts w:ascii="仿宋_GB2312" w:eastAsia="仿宋_GB2312" w:hAnsi="宋体" w:cs="宋体" w:hint="eastAsia"/>
          <w:kern w:val="0"/>
          <w:sz w:val="32"/>
          <w:szCs w:val="32"/>
        </w:rPr>
        <w:t>主管税务机关</w:t>
      </w:r>
      <w:r w:rsidR="00F6436E">
        <w:rPr>
          <w:rFonts w:ascii="仿宋_GB2312" w:eastAsia="仿宋_GB2312" w:hAnsi="宋体" w:cs="宋体" w:hint="eastAsia"/>
          <w:kern w:val="0"/>
          <w:sz w:val="32"/>
          <w:szCs w:val="32"/>
        </w:rPr>
        <w:t>可</w:t>
      </w:r>
      <w:r w:rsidR="00F6436E">
        <w:rPr>
          <w:rFonts w:ascii="仿宋_GB2312" w:eastAsia="仿宋_GB2312" w:hAnsi="宋体" w:cs="宋体"/>
          <w:kern w:val="0"/>
          <w:sz w:val="32"/>
          <w:szCs w:val="32"/>
        </w:rPr>
        <w:t>直接</w:t>
      </w:r>
      <w:r w:rsidR="00F6436E">
        <w:rPr>
          <w:rFonts w:ascii="仿宋_GB2312" w:eastAsia="仿宋_GB2312" w:hAnsi="宋体" w:cs="宋体" w:hint="eastAsia"/>
          <w:kern w:val="0"/>
          <w:sz w:val="32"/>
          <w:szCs w:val="32"/>
        </w:rPr>
        <w:t>将</w:t>
      </w:r>
      <w:r w:rsidR="00F6436E"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转请</w:t>
      </w:r>
      <w:r w:rsidR="00F6436E">
        <w:rPr>
          <w:rFonts w:ascii="仿宋_GB2312" w:eastAsia="仿宋_GB2312" w:hAnsi="宋体" w:cs="宋体"/>
          <w:kern w:val="0"/>
          <w:sz w:val="32"/>
          <w:szCs w:val="32"/>
        </w:rPr>
        <w:t>鉴定函</w:t>
      </w:r>
      <w:r w:rsidR="00F6436E"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和鉴定</w:t>
      </w:r>
      <w:r w:rsidR="00F6436E">
        <w:rPr>
          <w:rFonts w:ascii="仿宋_GB2312" w:eastAsia="仿宋_GB2312" w:hAnsi="宋体" w:cs="宋体"/>
          <w:kern w:val="0"/>
          <w:sz w:val="32"/>
          <w:szCs w:val="32"/>
        </w:rPr>
        <w:t>材料</w:t>
      </w:r>
      <w:r w:rsidR="008C4EB7">
        <w:rPr>
          <w:rFonts w:ascii="仿宋_GB2312" w:eastAsia="仿宋_GB2312" w:hAnsi="宋体" w:cs="宋体" w:hint="eastAsia"/>
          <w:kern w:val="0"/>
          <w:sz w:val="32"/>
          <w:szCs w:val="32"/>
        </w:rPr>
        <w:t>报</w:t>
      </w:r>
      <w:r w:rsidR="000C117E">
        <w:rPr>
          <w:rFonts w:ascii="仿宋_GB2312" w:eastAsia="仿宋_GB2312" w:hAnsi="宋体" w:cs="宋体" w:hint="eastAsia"/>
          <w:kern w:val="0"/>
          <w:sz w:val="32"/>
          <w:szCs w:val="32"/>
        </w:rPr>
        <w:t>送</w:t>
      </w:r>
      <w:r w:rsidR="000C117E">
        <w:rPr>
          <w:rFonts w:ascii="仿宋_GB2312" w:eastAsia="仿宋_GB2312" w:hint="eastAsia"/>
          <w:sz w:val="32"/>
          <w:szCs w:val="32"/>
        </w:rPr>
        <w:t>属地</w:t>
      </w:r>
      <w:r w:rsidR="000C117E">
        <w:rPr>
          <w:rFonts w:ascii="仿宋_GB2312" w:eastAsia="仿宋_GB2312"/>
          <w:sz w:val="32"/>
          <w:szCs w:val="32"/>
        </w:rPr>
        <w:t>盟市</w:t>
      </w:r>
      <w:r w:rsidR="000C117E" w:rsidRPr="00DD5F02">
        <w:rPr>
          <w:rFonts w:ascii="仿宋_GB2312" w:eastAsia="仿宋_GB2312" w:hint="eastAsia"/>
          <w:sz w:val="32"/>
          <w:szCs w:val="32"/>
        </w:rPr>
        <w:t>科技</w:t>
      </w:r>
      <w:r w:rsidR="000C117E">
        <w:rPr>
          <w:rFonts w:ascii="仿宋_GB2312" w:eastAsia="仿宋_GB2312" w:hint="eastAsia"/>
          <w:sz w:val="32"/>
          <w:szCs w:val="32"/>
        </w:rPr>
        <w:t>管理部门。</w:t>
      </w:r>
    </w:p>
    <w:p w:rsidR="00512A63" w:rsidRPr="00512A63" w:rsidRDefault="00512A63" w:rsidP="005C1F0C">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w:t>
      </w:r>
      <w:r w:rsidR="00DA0DD2">
        <w:rPr>
          <w:rFonts w:ascii="仿宋_GB2312" w:eastAsia="仿宋_GB2312" w:hAnsi="宋体" w:cs="宋体" w:hint="eastAsia"/>
          <w:kern w:val="0"/>
          <w:sz w:val="32"/>
          <w:szCs w:val="32"/>
        </w:rPr>
        <w:t>三</w:t>
      </w:r>
      <w:r w:rsidRPr="00512A63">
        <w:rPr>
          <w:rFonts w:ascii="仿宋_GB2312" w:eastAsia="仿宋_GB2312" w:hAnsi="宋体" w:cs="宋体" w:hint="eastAsia"/>
          <w:kern w:val="0"/>
          <w:sz w:val="32"/>
          <w:szCs w:val="32"/>
        </w:rPr>
        <w:t>）</w:t>
      </w:r>
      <w:r w:rsidR="008F5186">
        <w:rPr>
          <w:rFonts w:ascii="仿宋_GB2312" w:eastAsia="仿宋_GB2312" w:hAnsi="宋体" w:cs="宋体" w:hint="eastAsia"/>
          <w:kern w:val="0"/>
          <w:sz w:val="32"/>
          <w:szCs w:val="32"/>
        </w:rPr>
        <w:t>提交材料</w:t>
      </w:r>
      <w:r w:rsidRPr="00512A63">
        <w:rPr>
          <w:rFonts w:ascii="仿宋_GB2312" w:eastAsia="仿宋_GB2312" w:hAnsi="宋体" w:cs="宋体" w:hint="eastAsia"/>
          <w:kern w:val="0"/>
          <w:sz w:val="32"/>
          <w:szCs w:val="32"/>
        </w:rPr>
        <w:t>。</w:t>
      </w:r>
      <w:r w:rsidR="00820627">
        <w:rPr>
          <w:rFonts w:ascii="仿宋_GB2312" w:eastAsia="仿宋_GB2312" w:hAnsi="宋体" w:cs="宋体" w:hint="eastAsia"/>
          <w:kern w:val="0"/>
          <w:sz w:val="32"/>
          <w:szCs w:val="32"/>
        </w:rPr>
        <w:t>企业应当</w:t>
      </w:r>
      <w:r w:rsidR="00F6436E">
        <w:rPr>
          <w:rFonts w:ascii="仿宋_GB2312" w:eastAsia="仿宋_GB2312" w:hAnsi="宋体" w:cs="宋体" w:hint="eastAsia"/>
          <w:kern w:val="0"/>
          <w:sz w:val="32"/>
          <w:szCs w:val="32"/>
        </w:rPr>
        <w:t>按要求</w:t>
      </w:r>
      <w:r w:rsidRPr="00512A63">
        <w:rPr>
          <w:rFonts w:ascii="仿宋_GB2312" w:eastAsia="仿宋_GB2312" w:hAnsi="宋体" w:cs="宋体" w:hint="eastAsia"/>
          <w:kern w:val="0"/>
          <w:sz w:val="32"/>
          <w:szCs w:val="32"/>
        </w:rPr>
        <w:t>提交以下材料：</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lastRenderedPageBreak/>
        <w:t>1.《</w:t>
      </w:r>
      <w:r w:rsidR="00BB150F">
        <w:rPr>
          <w:rFonts w:ascii="仿宋_GB2312" w:eastAsia="仿宋_GB2312" w:hAnsi="宋体" w:cs="宋体" w:hint="eastAsia"/>
          <w:kern w:val="0"/>
          <w:sz w:val="32"/>
          <w:szCs w:val="32"/>
        </w:rPr>
        <w:t>内蒙古自治区</w:t>
      </w:r>
      <w:r w:rsidRPr="00512A63">
        <w:rPr>
          <w:rFonts w:ascii="仿宋_GB2312" w:eastAsia="仿宋_GB2312" w:hAnsi="宋体" w:cs="宋体" w:hint="eastAsia"/>
          <w:kern w:val="0"/>
          <w:sz w:val="32"/>
          <w:szCs w:val="32"/>
        </w:rPr>
        <w:t>企业研究开发费用税前加计扣除项目</w:t>
      </w:r>
      <w:r w:rsidR="00AF225E">
        <w:rPr>
          <w:rFonts w:ascii="仿宋_GB2312" w:eastAsia="仿宋_GB2312" w:hAnsi="宋体" w:cs="宋体" w:hint="eastAsia"/>
          <w:kern w:val="0"/>
          <w:sz w:val="32"/>
          <w:szCs w:val="32"/>
        </w:rPr>
        <w:t>鉴定</w:t>
      </w:r>
      <w:r w:rsidRPr="00512A63">
        <w:rPr>
          <w:rFonts w:ascii="仿宋_GB2312" w:eastAsia="仿宋_GB2312" w:hAnsi="宋体" w:cs="宋体" w:hint="eastAsia"/>
          <w:kern w:val="0"/>
          <w:sz w:val="32"/>
          <w:szCs w:val="32"/>
        </w:rPr>
        <w:t>申请表》（见附件</w:t>
      </w:r>
      <w:r w:rsidR="00DA0DD2">
        <w:rPr>
          <w:rFonts w:ascii="仿宋_GB2312" w:eastAsia="仿宋_GB2312" w:hAnsi="宋体" w:cs="宋体"/>
          <w:kern w:val="0"/>
          <w:sz w:val="32"/>
          <w:szCs w:val="32"/>
        </w:rPr>
        <w:t>3</w:t>
      </w:r>
      <w:r w:rsidRPr="00512A63">
        <w:rPr>
          <w:rFonts w:ascii="仿宋_GB2312" w:eastAsia="仿宋_GB2312" w:hAnsi="宋体" w:cs="宋体" w:hint="eastAsia"/>
          <w:kern w:val="0"/>
          <w:sz w:val="32"/>
          <w:szCs w:val="32"/>
        </w:rPr>
        <w:t>，申请表中包括企业承诺内容）；</w:t>
      </w:r>
    </w:p>
    <w:p w:rsidR="00512A63" w:rsidRPr="00512A63" w:rsidRDefault="001E54B5" w:rsidP="008F47DD">
      <w:pPr>
        <w:widowControl/>
        <w:ind w:firstLineChars="200" w:firstLine="640"/>
        <w:contextualSpacing/>
        <w:rPr>
          <w:rFonts w:ascii="仿宋_GB2312" w:eastAsia="仿宋_GB2312" w:hAnsi="宋体" w:cs="宋体"/>
          <w:kern w:val="0"/>
          <w:sz w:val="32"/>
          <w:szCs w:val="32"/>
        </w:rPr>
      </w:pPr>
      <w:r>
        <w:rPr>
          <w:rFonts w:ascii="仿宋_GB2312" w:eastAsia="仿宋_GB2312" w:hAnsi="宋体" w:cs="宋体"/>
          <w:kern w:val="0"/>
          <w:sz w:val="32"/>
          <w:szCs w:val="32"/>
        </w:rPr>
        <w:t>2</w:t>
      </w:r>
      <w:r w:rsidR="00512A63" w:rsidRPr="00512A63">
        <w:rPr>
          <w:rFonts w:ascii="仿宋_GB2312" w:eastAsia="仿宋_GB2312" w:hAnsi="宋体" w:cs="宋体" w:hint="eastAsia"/>
          <w:kern w:val="0"/>
          <w:sz w:val="32"/>
          <w:szCs w:val="32"/>
        </w:rPr>
        <w:t>.项目研发报告（含立项目的</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研究内容</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核心技术</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技术创新点</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项目研发过程</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项目实施进展</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阶段成果</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对本行业</w:t>
      </w:r>
      <w:r w:rsidR="00924DB9">
        <w:rPr>
          <w:rFonts w:ascii="仿宋_GB2312" w:eastAsia="仿宋_GB2312" w:hAnsi="宋体" w:cs="宋体" w:hint="eastAsia"/>
          <w:kern w:val="0"/>
          <w:sz w:val="32"/>
          <w:szCs w:val="32"/>
        </w:rPr>
        <w:t>、本</w:t>
      </w:r>
      <w:r w:rsidR="00512A63" w:rsidRPr="00512A63">
        <w:rPr>
          <w:rFonts w:ascii="仿宋_GB2312" w:eastAsia="仿宋_GB2312" w:hAnsi="宋体" w:cs="宋体" w:hint="eastAsia"/>
          <w:kern w:val="0"/>
          <w:sz w:val="32"/>
          <w:szCs w:val="32"/>
        </w:rPr>
        <w:t>地区的经济社会发展和技术进步具有的推动作用等内容），其中项目研发过程、阶段性成果、创新点需同时提交附件材料；</w:t>
      </w:r>
    </w:p>
    <w:p w:rsidR="00512A63" w:rsidRPr="00512A63" w:rsidRDefault="001E54B5" w:rsidP="008F47DD">
      <w:pPr>
        <w:widowControl/>
        <w:ind w:firstLineChars="200" w:firstLine="640"/>
        <w:contextualSpacing/>
        <w:rPr>
          <w:rFonts w:ascii="仿宋_GB2312" w:eastAsia="仿宋_GB2312" w:hAnsi="宋体" w:cs="宋体"/>
          <w:kern w:val="0"/>
          <w:sz w:val="32"/>
          <w:szCs w:val="32"/>
        </w:rPr>
      </w:pPr>
      <w:r>
        <w:rPr>
          <w:rFonts w:ascii="仿宋_GB2312" w:eastAsia="仿宋_GB2312" w:hAnsi="宋体" w:cs="宋体"/>
          <w:kern w:val="0"/>
          <w:sz w:val="32"/>
          <w:szCs w:val="32"/>
        </w:rPr>
        <w:t>3</w:t>
      </w:r>
      <w:r w:rsidR="00512A63" w:rsidRPr="00512A63">
        <w:rPr>
          <w:rFonts w:ascii="仿宋_GB2312" w:eastAsia="仿宋_GB2312" w:hAnsi="宋体" w:cs="宋体" w:hint="eastAsia"/>
          <w:kern w:val="0"/>
          <w:sz w:val="32"/>
          <w:szCs w:val="32"/>
        </w:rPr>
        <w:t>.自主、委托、合作研发项目计划书和企业</w:t>
      </w:r>
      <w:r w:rsidR="00924DB9">
        <w:rPr>
          <w:rFonts w:ascii="仿宋_GB2312" w:eastAsia="仿宋_GB2312" w:hAnsi="宋体" w:cs="宋体" w:hint="eastAsia"/>
          <w:kern w:val="0"/>
          <w:sz w:val="32"/>
          <w:szCs w:val="32"/>
        </w:rPr>
        <w:t>（或</w:t>
      </w:r>
      <w:r w:rsidR="00924DB9">
        <w:rPr>
          <w:rFonts w:ascii="仿宋_GB2312" w:eastAsia="仿宋_GB2312" w:hAnsi="宋体" w:cs="宋体"/>
          <w:kern w:val="0"/>
          <w:sz w:val="32"/>
          <w:szCs w:val="32"/>
        </w:rPr>
        <w:t>内设部门</w:t>
      </w:r>
      <w:r w:rsidR="00924DB9">
        <w:rPr>
          <w:rFonts w:ascii="仿宋_GB2312" w:eastAsia="仿宋_GB2312" w:hAnsi="宋体" w:cs="宋体" w:hint="eastAsia"/>
          <w:kern w:val="0"/>
          <w:sz w:val="32"/>
          <w:szCs w:val="32"/>
        </w:rPr>
        <w:t>）</w:t>
      </w:r>
      <w:r w:rsidR="00512A63" w:rsidRPr="00512A63">
        <w:rPr>
          <w:rFonts w:ascii="仿宋_GB2312" w:eastAsia="仿宋_GB2312" w:hAnsi="宋体" w:cs="宋体" w:hint="eastAsia"/>
          <w:kern w:val="0"/>
          <w:sz w:val="32"/>
          <w:szCs w:val="32"/>
        </w:rPr>
        <w:t>关于自主、委托、合作研发项目立项的决议文件；</w:t>
      </w:r>
    </w:p>
    <w:p w:rsidR="00512A63" w:rsidRPr="00512A63" w:rsidRDefault="001E54B5" w:rsidP="008F47DD">
      <w:pPr>
        <w:widowControl/>
        <w:ind w:firstLineChars="200" w:firstLine="640"/>
        <w:contextualSpacing/>
        <w:rPr>
          <w:rFonts w:ascii="仿宋_GB2312" w:eastAsia="仿宋_GB2312" w:hAnsi="宋体" w:cs="宋体"/>
          <w:kern w:val="0"/>
          <w:sz w:val="32"/>
          <w:szCs w:val="32"/>
        </w:rPr>
      </w:pPr>
      <w:r>
        <w:rPr>
          <w:rFonts w:ascii="仿宋_GB2312" w:eastAsia="仿宋_GB2312" w:hAnsi="宋体" w:cs="宋体"/>
          <w:kern w:val="0"/>
          <w:sz w:val="32"/>
          <w:szCs w:val="32"/>
        </w:rPr>
        <w:t>4</w:t>
      </w:r>
      <w:r w:rsidR="00512A63" w:rsidRPr="00512A63">
        <w:rPr>
          <w:rFonts w:ascii="仿宋_GB2312" w:eastAsia="仿宋_GB2312" w:hAnsi="宋体" w:cs="宋体" w:hint="eastAsia"/>
          <w:kern w:val="0"/>
          <w:sz w:val="32"/>
          <w:szCs w:val="32"/>
        </w:rPr>
        <w:t>.自主、委托、合作研发专门机构或项目组的编制情况及研发人员名单；</w:t>
      </w:r>
    </w:p>
    <w:p w:rsidR="00512A63" w:rsidRPr="00955D32" w:rsidRDefault="001E54B5">
      <w:pPr>
        <w:widowControl/>
        <w:ind w:firstLineChars="200" w:firstLine="640"/>
        <w:contextualSpacing/>
        <w:rPr>
          <w:rFonts w:ascii="仿宋_GB2312" w:eastAsia="仿宋_GB2312" w:hAnsi="宋体" w:cs="宋体"/>
          <w:color w:val="FF0000"/>
          <w:kern w:val="0"/>
          <w:sz w:val="32"/>
          <w:szCs w:val="32"/>
        </w:rPr>
      </w:pPr>
      <w:r>
        <w:rPr>
          <w:rFonts w:ascii="仿宋_GB2312" w:eastAsia="仿宋_GB2312" w:hAnsi="宋体" w:cs="宋体"/>
          <w:kern w:val="0"/>
          <w:sz w:val="32"/>
          <w:szCs w:val="32"/>
        </w:rPr>
        <w:t>5</w:t>
      </w:r>
      <w:r w:rsidR="00512A63" w:rsidRPr="00512A63">
        <w:rPr>
          <w:rFonts w:ascii="仿宋_GB2312" w:eastAsia="仿宋_GB2312" w:hAnsi="宋体" w:cs="宋体" w:hint="eastAsia"/>
          <w:kern w:val="0"/>
          <w:sz w:val="32"/>
          <w:szCs w:val="32"/>
        </w:rPr>
        <w:t>.经国家有关部门登记的委托、合作研发项目的合同</w:t>
      </w:r>
      <w:r w:rsidR="00924DB9">
        <w:rPr>
          <w:rFonts w:ascii="仿宋_GB2312" w:eastAsia="仿宋_GB2312" w:hAnsi="宋体" w:cs="宋体" w:hint="eastAsia"/>
          <w:kern w:val="0"/>
          <w:sz w:val="32"/>
          <w:szCs w:val="32"/>
        </w:rPr>
        <w:t>或</w:t>
      </w:r>
      <w:r w:rsidR="00924DB9">
        <w:rPr>
          <w:rFonts w:ascii="仿宋_GB2312" w:eastAsia="仿宋_GB2312" w:hAnsi="宋体" w:cs="宋体"/>
          <w:kern w:val="0"/>
          <w:sz w:val="32"/>
          <w:szCs w:val="32"/>
        </w:rPr>
        <w:t>任务书</w:t>
      </w:r>
      <w:r w:rsidR="00FF50ED">
        <w:rPr>
          <w:rFonts w:ascii="仿宋_GB2312" w:eastAsia="仿宋_GB2312" w:hAnsi="宋体" w:cs="宋体" w:hint="eastAsia"/>
          <w:kern w:val="0"/>
          <w:sz w:val="32"/>
          <w:szCs w:val="32"/>
        </w:rPr>
        <w:t>；</w:t>
      </w:r>
    </w:p>
    <w:p w:rsidR="00512A63" w:rsidRDefault="001E54B5" w:rsidP="008F47DD">
      <w:pPr>
        <w:widowControl/>
        <w:ind w:firstLineChars="200" w:firstLine="640"/>
        <w:contextualSpacing/>
        <w:rPr>
          <w:rFonts w:ascii="仿宋_GB2312" w:eastAsia="仿宋_GB2312" w:hAnsi="宋体" w:cs="宋体"/>
          <w:kern w:val="0"/>
          <w:sz w:val="32"/>
          <w:szCs w:val="32"/>
        </w:rPr>
      </w:pPr>
      <w:r>
        <w:rPr>
          <w:rFonts w:ascii="仿宋_GB2312" w:eastAsia="仿宋_GB2312" w:hAnsi="宋体" w:cs="宋体"/>
          <w:kern w:val="0"/>
          <w:sz w:val="32"/>
          <w:szCs w:val="32"/>
        </w:rPr>
        <w:t>6</w:t>
      </w:r>
      <w:r w:rsidR="00512A63" w:rsidRPr="00512A63">
        <w:rPr>
          <w:rFonts w:ascii="仿宋_GB2312" w:eastAsia="仿宋_GB2312" w:hAnsi="宋体" w:cs="宋体" w:hint="eastAsia"/>
          <w:kern w:val="0"/>
          <w:sz w:val="32"/>
          <w:szCs w:val="32"/>
        </w:rPr>
        <w:t>.科技管理部门要求提供的其他资料。</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四</w:t>
      </w:r>
      <w:r w:rsidRPr="00512A63">
        <w:rPr>
          <w:rFonts w:ascii="仿宋_GB2312" w:eastAsia="仿宋_GB2312" w:hAnsi="宋体" w:cs="宋体" w:hint="eastAsia"/>
          <w:kern w:val="0"/>
          <w:sz w:val="32"/>
          <w:szCs w:val="32"/>
        </w:rPr>
        <w:t>）</w:t>
      </w:r>
      <w:r w:rsidR="003D1151">
        <w:rPr>
          <w:rFonts w:ascii="仿宋_GB2312" w:eastAsia="仿宋_GB2312" w:hAnsi="宋体" w:cs="宋体" w:hint="eastAsia"/>
          <w:kern w:val="0"/>
          <w:sz w:val="32"/>
          <w:szCs w:val="32"/>
        </w:rPr>
        <w:t>选取专家</w:t>
      </w:r>
      <w:r w:rsidRPr="008F47DD">
        <w:rPr>
          <w:rFonts w:ascii="仿宋_GB2312" w:eastAsia="仿宋_GB2312" w:hAnsi="宋体" w:cs="宋体" w:hint="eastAsia"/>
          <w:kern w:val="0"/>
          <w:sz w:val="32"/>
          <w:szCs w:val="32"/>
        </w:rPr>
        <w:t>。</w:t>
      </w:r>
      <w:r w:rsidR="002A32E4" w:rsidRPr="002A32E4">
        <w:rPr>
          <w:rFonts w:ascii="仿宋_GB2312" w:eastAsia="仿宋_GB2312" w:hAnsi="宋体" w:cs="宋体" w:hint="eastAsia"/>
          <w:kern w:val="0"/>
          <w:sz w:val="32"/>
          <w:szCs w:val="32"/>
        </w:rPr>
        <w:t>科技管理部门在相关领域</w:t>
      </w:r>
      <w:r w:rsidRPr="00512A63">
        <w:rPr>
          <w:rFonts w:ascii="仿宋_GB2312" w:eastAsia="仿宋_GB2312" w:hAnsi="宋体" w:cs="宋体" w:hint="eastAsia"/>
          <w:kern w:val="0"/>
          <w:sz w:val="32"/>
          <w:szCs w:val="32"/>
        </w:rPr>
        <w:t>遴选具备高级职称，具有较高的专业知识水平和实践经验，熟悉相关领域发展状况的专家。</w:t>
      </w:r>
      <w:r w:rsidR="00833373" w:rsidRPr="00512A63">
        <w:rPr>
          <w:rFonts w:ascii="仿宋_GB2312" w:eastAsia="仿宋_GB2312" w:hAnsi="宋体" w:cs="宋体" w:hint="eastAsia"/>
          <w:kern w:val="0"/>
          <w:sz w:val="32"/>
          <w:szCs w:val="32"/>
        </w:rPr>
        <w:t>专家在鉴定过程中应恪守职业道德，坚持独立、客观、公正、科学的原则。</w:t>
      </w:r>
    </w:p>
    <w:p w:rsidR="00512A63" w:rsidRPr="00512A63"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t>（</w:t>
      </w:r>
      <w:r w:rsidR="00F6436E">
        <w:rPr>
          <w:rFonts w:ascii="仿宋_GB2312" w:eastAsia="仿宋_GB2312" w:hAnsi="宋体" w:cs="宋体" w:hint="eastAsia"/>
          <w:kern w:val="0"/>
          <w:sz w:val="32"/>
          <w:szCs w:val="32"/>
        </w:rPr>
        <w:t>五</w:t>
      </w:r>
      <w:r w:rsidRPr="00512A63">
        <w:rPr>
          <w:rFonts w:ascii="仿宋_GB2312" w:eastAsia="仿宋_GB2312" w:hAnsi="宋体" w:cs="宋体" w:hint="eastAsia"/>
          <w:kern w:val="0"/>
          <w:sz w:val="32"/>
          <w:szCs w:val="32"/>
        </w:rPr>
        <w:t>）组织鉴定。科技管理部门牵头组织有关方面专家、有关部门进行鉴定。</w:t>
      </w:r>
      <w:r w:rsidR="002A32E4">
        <w:rPr>
          <w:rFonts w:ascii="仿宋_GB2312" w:eastAsia="仿宋_GB2312" w:hAnsi="宋体" w:cs="宋体" w:hint="eastAsia"/>
          <w:kern w:val="0"/>
          <w:sz w:val="32"/>
          <w:szCs w:val="32"/>
        </w:rPr>
        <w:t>专家组</w:t>
      </w:r>
      <w:r w:rsidRPr="00512A63">
        <w:rPr>
          <w:rFonts w:ascii="仿宋_GB2312" w:eastAsia="仿宋_GB2312" w:hAnsi="宋体" w:cs="宋体" w:hint="eastAsia"/>
          <w:kern w:val="0"/>
          <w:sz w:val="32"/>
          <w:szCs w:val="32"/>
        </w:rPr>
        <w:t>一般由5</w:t>
      </w:r>
      <w:r w:rsidR="005C7E53">
        <w:rPr>
          <w:rFonts w:ascii="仿宋_GB2312" w:eastAsia="仿宋_GB2312" w:hAnsi="宋体" w:cs="宋体" w:hint="eastAsia"/>
          <w:kern w:val="0"/>
          <w:sz w:val="32"/>
          <w:szCs w:val="32"/>
        </w:rPr>
        <w:t>至</w:t>
      </w:r>
      <w:r w:rsidRPr="00512A63">
        <w:rPr>
          <w:rFonts w:ascii="仿宋_GB2312" w:eastAsia="仿宋_GB2312" w:hAnsi="宋体" w:cs="宋体" w:hint="eastAsia"/>
          <w:kern w:val="0"/>
          <w:sz w:val="32"/>
          <w:szCs w:val="32"/>
        </w:rPr>
        <w:t>7名技术、</w:t>
      </w:r>
      <w:r w:rsidR="00913E9D">
        <w:rPr>
          <w:rFonts w:ascii="仿宋_GB2312" w:eastAsia="仿宋_GB2312" w:hAnsi="宋体" w:cs="宋体" w:hint="eastAsia"/>
          <w:kern w:val="0"/>
          <w:sz w:val="32"/>
          <w:szCs w:val="32"/>
        </w:rPr>
        <w:t>产业</w:t>
      </w:r>
      <w:r w:rsidR="00913E9D">
        <w:rPr>
          <w:rFonts w:ascii="仿宋_GB2312" w:eastAsia="仿宋_GB2312" w:hAnsi="宋体" w:cs="宋体"/>
          <w:kern w:val="0"/>
          <w:sz w:val="32"/>
          <w:szCs w:val="32"/>
        </w:rPr>
        <w:t>、</w:t>
      </w:r>
      <w:r w:rsidRPr="00512A63">
        <w:rPr>
          <w:rFonts w:ascii="仿宋_GB2312" w:eastAsia="仿宋_GB2312" w:hAnsi="宋体" w:cs="宋体" w:hint="eastAsia"/>
          <w:kern w:val="0"/>
          <w:sz w:val="32"/>
          <w:szCs w:val="32"/>
        </w:rPr>
        <w:t>管理专家组成</w:t>
      </w:r>
      <w:r w:rsidR="005C7E53">
        <w:rPr>
          <w:rFonts w:ascii="仿宋_GB2312" w:eastAsia="仿宋_GB2312" w:hAnsi="宋体" w:cs="宋体" w:hint="eastAsia"/>
          <w:kern w:val="0"/>
          <w:sz w:val="32"/>
          <w:szCs w:val="32"/>
        </w:rPr>
        <w:t>，其中</w:t>
      </w:r>
      <w:r w:rsidR="005C7E53">
        <w:rPr>
          <w:rFonts w:ascii="仿宋_GB2312" w:eastAsia="仿宋_GB2312" w:hAnsi="宋体" w:cs="宋体"/>
          <w:kern w:val="0"/>
          <w:sz w:val="32"/>
          <w:szCs w:val="32"/>
        </w:rPr>
        <w:t>技术专家不少于</w:t>
      </w:r>
      <w:r w:rsidR="005C7E53">
        <w:rPr>
          <w:rFonts w:ascii="仿宋_GB2312" w:eastAsia="仿宋_GB2312" w:hAnsi="宋体" w:cs="宋体" w:hint="eastAsia"/>
          <w:kern w:val="0"/>
          <w:sz w:val="32"/>
          <w:szCs w:val="32"/>
        </w:rPr>
        <w:t>3人</w:t>
      </w:r>
      <w:r w:rsidR="00E57759">
        <w:rPr>
          <w:rFonts w:ascii="仿宋_GB2312" w:eastAsia="仿宋_GB2312" w:hAnsi="宋体" w:cs="宋体" w:hint="eastAsia"/>
          <w:kern w:val="0"/>
          <w:sz w:val="32"/>
          <w:szCs w:val="32"/>
        </w:rPr>
        <w:t>。</w:t>
      </w:r>
      <w:r w:rsidR="00833373" w:rsidRPr="00512A63">
        <w:rPr>
          <w:rFonts w:ascii="仿宋_GB2312" w:eastAsia="仿宋_GB2312" w:hAnsi="宋体" w:cs="宋体" w:hint="eastAsia"/>
          <w:kern w:val="0"/>
          <w:sz w:val="32"/>
          <w:szCs w:val="32"/>
        </w:rPr>
        <w:t>一般采取会议鉴定方式</w:t>
      </w:r>
      <w:r w:rsidR="00833373">
        <w:rPr>
          <w:rFonts w:ascii="仿宋_GB2312" w:eastAsia="仿宋_GB2312" w:hAnsi="宋体" w:cs="宋体" w:hint="eastAsia"/>
          <w:kern w:val="0"/>
          <w:sz w:val="32"/>
          <w:szCs w:val="32"/>
        </w:rPr>
        <w:t>，</w:t>
      </w:r>
      <w:r w:rsidR="00833373" w:rsidRPr="00512A63">
        <w:rPr>
          <w:rFonts w:ascii="仿宋_GB2312" w:eastAsia="仿宋_GB2312" w:hAnsi="宋体" w:cs="宋体" w:hint="eastAsia"/>
          <w:kern w:val="0"/>
          <w:sz w:val="32"/>
          <w:szCs w:val="32"/>
        </w:rPr>
        <w:t>根据项目鉴定需要，专家组可要求企业追加提供材料、答辩或现场考察。</w:t>
      </w:r>
    </w:p>
    <w:p w:rsidR="00890A6A" w:rsidRDefault="00512A63" w:rsidP="008F47DD">
      <w:pPr>
        <w:widowControl/>
        <w:ind w:firstLineChars="200" w:firstLine="640"/>
        <w:contextualSpacing/>
        <w:rPr>
          <w:rFonts w:ascii="仿宋_GB2312" w:eastAsia="仿宋_GB2312" w:hAnsi="宋体" w:cs="宋体"/>
          <w:kern w:val="0"/>
          <w:sz w:val="32"/>
          <w:szCs w:val="32"/>
        </w:rPr>
      </w:pPr>
      <w:r w:rsidRPr="00512A63">
        <w:rPr>
          <w:rFonts w:ascii="仿宋_GB2312" w:eastAsia="仿宋_GB2312" w:hAnsi="宋体" w:cs="宋体" w:hint="eastAsia"/>
          <w:kern w:val="0"/>
          <w:sz w:val="32"/>
          <w:szCs w:val="32"/>
        </w:rPr>
        <w:lastRenderedPageBreak/>
        <w:t>（</w:t>
      </w:r>
      <w:r w:rsidR="00F6436E">
        <w:rPr>
          <w:rFonts w:ascii="仿宋_GB2312" w:eastAsia="仿宋_GB2312" w:hAnsi="宋体" w:cs="宋体" w:hint="eastAsia"/>
          <w:kern w:val="0"/>
          <w:sz w:val="32"/>
          <w:szCs w:val="32"/>
        </w:rPr>
        <w:t>六</w:t>
      </w:r>
      <w:r w:rsidRPr="00512A63">
        <w:rPr>
          <w:rFonts w:ascii="仿宋_GB2312" w:eastAsia="仿宋_GB2312" w:hAnsi="宋体" w:cs="宋体" w:hint="eastAsia"/>
          <w:kern w:val="0"/>
          <w:sz w:val="32"/>
          <w:szCs w:val="32"/>
        </w:rPr>
        <w:t>）出具鉴定意见。</w:t>
      </w:r>
      <w:r w:rsidR="005C7E53">
        <w:rPr>
          <w:rFonts w:ascii="仿宋_GB2312" w:eastAsia="仿宋_GB2312" w:hAnsi="宋体" w:cs="宋体" w:hint="eastAsia"/>
          <w:kern w:val="0"/>
          <w:sz w:val="32"/>
          <w:szCs w:val="32"/>
        </w:rPr>
        <w:t>专家组出具专家鉴定意见，负责鉴定的科技管理部门审核专家意见，出具</w:t>
      </w:r>
      <w:r w:rsidR="00666407" w:rsidRPr="00512A63">
        <w:rPr>
          <w:rFonts w:ascii="仿宋_GB2312" w:eastAsia="仿宋_GB2312" w:hAnsi="宋体" w:cs="宋体" w:hint="eastAsia"/>
          <w:kern w:val="0"/>
          <w:sz w:val="32"/>
          <w:szCs w:val="32"/>
        </w:rPr>
        <w:t>《</w:t>
      </w:r>
      <w:r w:rsidR="00666407">
        <w:rPr>
          <w:rFonts w:ascii="仿宋_GB2312" w:eastAsia="仿宋_GB2312" w:hAnsi="宋体" w:cs="宋体" w:hint="eastAsia"/>
          <w:kern w:val="0"/>
          <w:sz w:val="32"/>
          <w:szCs w:val="32"/>
        </w:rPr>
        <w:t>X</w:t>
      </w:r>
      <w:r w:rsidR="00666407">
        <w:rPr>
          <w:rFonts w:ascii="仿宋_GB2312" w:eastAsia="仿宋_GB2312" w:hAnsi="宋体" w:cs="宋体"/>
          <w:kern w:val="0"/>
          <w:sz w:val="32"/>
          <w:szCs w:val="32"/>
        </w:rPr>
        <w:t>X</w:t>
      </w:r>
      <w:r w:rsidR="00666407">
        <w:rPr>
          <w:rFonts w:ascii="仿宋_GB2312" w:eastAsia="仿宋_GB2312" w:hAnsi="宋体" w:cs="宋体" w:hint="eastAsia"/>
          <w:kern w:val="0"/>
          <w:sz w:val="32"/>
          <w:szCs w:val="32"/>
        </w:rPr>
        <w:t>盟</w:t>
      </w:r>
      <w:r w:rsidR="00666407">
        <w:rPr>
          <w:rFonts w:ascii="仿宋_GB2312" w:eastAsia="仿宋_GB2312" w:hAnsi="宋体" w:cs="宋体"/>
          <w:kern w:val="0"/>
          <w:sz w:val="32"/>
          <w:szCs w:val="32"/>
        </w:rPr>
        <w:t>（</w:t>
      </w:r>
      <w:r w:rsidR="00666407">
        <w:rPr>
          <w:rFonts w:ascii="仿宋_GB2312" w:eastAsia="仿宋_GB2312" w:hAnsi="宋体" w:cs="宋体" w:hint="eastAsia"/>
          <w:kern w:val="0"/>
          <w:sz w:val="32"/>
          <w:szCs w:val="32"/>
        </w:rPr>
        <w:t>市</w:t>
      </w:r>
      <w:r w:rsidR="00666407">
        <w:rPr>
          <w:rFonts w:ascii="仿宋_GB2312" w:eastAsia="仿宋_GB2312" w:hAnsi="宋体" w:cs="宋体"/>
          <w:kern w:val="0"/>
          <w:sz w:val="32"/>
          <w:szCs w:val="32"/>
        </w:rPr>
        <w:t>）</w:t>
      </w:r>
      <w:r w:rsidR="00666407" w:rsidRPr="00512A63">
        <w:rPr>
          <w:rFonts w:ascii="仿宋_GB2312" w:eastAsia="仿宋_GB2312" w:hAnsi="宋体" w:cs="宋体" w:hint="eastAsia"/>
          <w:kern w:val="0"/>
          <w:sz w:val="32"/>
          <w:szCs w:val="32"/>
        </w:rPr>
        <w:t>企业研究开发费用税前加计扣除项目</w:t>
      </w:r>
      <w:r w:rsidR="00666407">
        <w:rPr>
          <w:rFonts w:ascii="仿宋_GB2312" w:eastAsia="仿宋_GB2312" w:hAnsi="宋体" w:cs="宋体" w:hint="eastAsia"/>
          <w:kern w:val="0"/>
          <w:sz w:val="32"/>
          <w:szCs w:val="32"/>
        </w:rPr>
        <w:t>鉴定</w:t>
      </w:r>
      <w:r w:rsidR="00666407" w:rsidRPr="00512A63">
        <w:rPr>
          <w:rFonts w:ascii="仿宋_GB2312" w:eastAsia="仿宋_GB2312" w:hAnsi="宋体" w:cs="宋体" w:hint="eastAsia"/>
          <w:kern w:val="0"/>
          <w:sz w:val="32"/>
          <w:szCs w:val="32"/>
        </w:rPr>
        <w:t>意见书》</w:t>
      </w:r>
      <w:r w:rsidRPr="00512A63">
        <w:rPr>
          <w:rFonts w:ascii="仿宋_GB2312" w:eastAsia="仿宋_GB2312" w:hAnsi="宋体" w:cs="宋体" w:hint="eastAsia"/>
          <w:kern w:val="0"/>
          <w:sz w:val="32"/>
          <w:szCs w:val="32"/>
        </w:rPr>
        <w:t>（见附件</w:t>
      </w:r>
      <w:r w:rsidR="00DA0DD2">
        <w:rPr>
          <w:rFonts w:ascii="仿宋_GB2312" w:eastAsia="仿宋_GB2312" w:hAnsi="宋体" w:cs="宋体"/>
          <w:kern w:val="0"/>
          <w:sz w:val="32"/>
          <w:szCs w:val="32"/>
        </w:rPr>
        <w:t>4</w:t>
      </w:r>
      <w:r w:rsidRPr="00512A63">
        <w:rPr>
          <w:rFonts w:ascii="仿宋_GB2312" w:eastAsia="仿宋_GB2312" w:hAnsi="宋体" w:cs="宋体" w:hint="eastAsia"/>
          <w:kern w:val="0"/>
          <w:sz w:val="32"/>
          <w:szCs w:val="32"/>
        </w:rPr>
        <w:t>）并盖章</w:t>
      </w:r>
      <w:r w:rsidR="005C7E53">
        <w:rPr>
          <w:rFonts w:ascii="仿宋_GB2312" w:eastAsia="仿宋_GB2312" w:hAnsi="宋体" w:cs="宋体" w:hint="eastAsia"/>
          <w:kern w:val="0"/>
          <w:sz w:val="32"/>
          <w:szCs w:val="32"/>
        </w:rPr>
        <w:t>。鉴定意见书</w:t>
      </w:r>
      <w:r w:rsidR="00B04F33">
        <w:rPr>
          <w:rFonts w:ascii="仿宋_GB2312" w:eastAsia="仿宋_GB2312" w:hAnsi="宋体" w:cs="宋体" w:hint="eastAsia"/>
          <w:kern w:val="0"/>
          <w:sz w:val="32"/>
          <w:szCs w:val="32"/>
        </w:rPr>
        <w:t>除</w:t>
      </w:r>
      <w:r w:rsidR="005C7E53">
        <w:rPr>
          <w:rFonts w:ascii="仿宋_GB2312" w:eastAsia="仿宋_GB2312" w:hAnsi="宋体" w:cs="宋体"/>
          <w:kern w:val="0"/>
          <w:sz w:val="32"/>
          <w:szCs w:val="32"/>
        </w:rPr>
        <w:t>由</w:t>
      </w:r>
      <w:r w:rsidR="005C7E53">
        <w:rPr>
          <w:rFonts w:ascii="仿宋_GB2312" w:eastAsia="仿宋_GB2312" w:hAnsi="宋体" w:cs="宋体" w:hint="eastAsia"/>
          <w:kern w:val="0"/>
          <w:sz w:val="32"/>
          <w:szCs w:val="32"/>
        </w:rPr>
        <w:t>科技</w:t>
      </w:r>
      <w:r w:rsidR="005C7E53">
        <w:rPr>
          <w:rFonts w:ascii="仿宋_GB2312" w:eastAsia="仿宋_GB2312" w:hAnsi="宋体" w:cs="宋体"/>
          <w:kern w:val="0"/>
          <w:sz w:val="32"/>
          <w:szCs w:val="32"/>
        </w:rPr>
        <w:t>管理部门留存</w:t>
      </w:r>
      <w:r w:rsidR="00B04F33">
        <w:rPr>
          <w:rFonts w:ascii="仿宋_GB2312" w:eastAsia="仿宋_GB2312" w:hAnsi="宋体" w:cs="宋体" w:hint="eastAsia"/>
          <w:kern w:val="0"/>
          <w:sz w:val="32"/>
          <w:szCs w:val="32"/>
        </w:rPr>
        <w:t>外</w:t>
      </w:r>
      <w:r w:rsidR="005C7E53">
        <w:rPr>
          <w:rFonts w:ascii="仿宋_GB2312" w:eastAsia="仿宋_GB2312" w:hAnsi="宋体" w:cs="宋体"/>
          <w:kern w:val="0"/>
          <w:sz w:val="32"/>
          <w:szCs w:val="32"/>
        </w:rPr>
        <w:t>，</w:t>
      </w:r>
      <w:r w:rsidR="005C7E53">
        <w:rPr>
          <w:rFonts w:ascii="仿宋_GB2312" w:eastAsia="仿宋_GB2312" w:hAnsi="宋体" w:cs="宋体" w:hint="eastAsia"/>
          <w:kern w:val="0"/>
          <w:sz w:val="32"/>
          <w:szCs w:val="32"/>
        </w:rPr>
        <w:t>一份由</w:t>
      </w:r>
      <w:r w:rsidRPr="00512A63">
        <w:rPr>
          <w:rFonts w:ascii="仿宋_GB2312" w:eastAsia="仿宋_GB2312" w:hAnsi="宋体" w:cs="宋体" w:hint="eastAsia"/>
          <w:kern w:val="0"/>
          <w:sz w:val="32"/>
          <w:szCs w:val="32"/>
        </w:rPr>
        <w:t>企业</w:t>
      </w:r>
      <w:r w:rsidR="005C7E53">
        <w:rPr>
          <w:rFonts w:ascii="仿宋_GB2312" w:eastAsia="仿宋_GB2312" w:hAnsi="宋体" w:cs="宋体" w:hint="eastAsia"/>
          <w:kern w:val="0"/>
          <w:sz w:val="32"/>
          <w:szCs w:val="32"/>
        </w:rPr>
        <w:t>留存</w:t>
      </w:r>
      <w:r w:rsidRPr="00512A63">
        <w:rPr>
          <w:rFonts w:ascii="仿宋_GB2312" w:eastAsia="仿宋_GB2312" w:hAnsi="宋体" w:cs="宋体" w:hint="eastAsia"/>
          <w:kern w:val="0"/>
          <w:sz w:val="32"/>
          <w:szCs w:val="32"/>
        </w:rPr>
        <w:t>，一份</w:t>
      </w:r>
      <w:r w:rsidR="00813082">
        <w:rPr>
          <w:rFonts w:ascii="仿宋_GB2312" w:eastAsia="仿宋_GB2312" w:hAnsi="宋体" w:cs="宋体" w:hint="eastAsia"/>
          <w:kern w:val="0"/>
          <w:sz w:val="32"/>
          <w:szCs w:val="32"/>
        </w:rPr>
        <w:t>与</w:t>
      </w:r>
      <w:r w:rsidR="00813082">
        <w:rPr>
          <w:rFonts w:ascii="仿宋_GB2312" w:eastAsia="仿宋_GB2312" w:hAnsi="宋体" w:cs="宋体"/>
          <w:kern w:val="0"/>
          <w:sz w:val="32"/>
          <w:szCs w:val="32"/>
        </w:rPr>
        <w:t>企业的</w:t>
      </w:r>
      <w:r w:rsidR="00AF225E">
        <w:rPr>
          <w:rFonts w:ascii="仿宋_GB2312" w:eastAsia="仿宋_GB2312" w:hAnsi="宋体" w:cs="宋体" w:hint="eastAsia"/>
          <w:kern w:val="0"/>
          <w:sz w:val="32"/>
          <w:szCs w:val="32"/>
        </w:rPr>
        <w:t>鉴定</w:t>
      </w:r>
      <w:r w:rsidRPr="00512A63">
        <w:rPr>
          <w:rFonts w:ascii="仿宋_GB2312" w:eastAsia="仿宋_GB2312" w:hAnsi="宋体" w:cs="宋体" w:hint="eastAsia"/>
          <w:kern w:val="0"/>
          <w:sz w:val="32"/>
          <w:szCs w:val="32"/>
        </w:rPr>
        <w:t>资料</w:t>
      </w:r>
      <w:r w:rsidR="00813082">
        <w:rPr>
          <w:rFonts w:ascii="仿宋_GB2312" w:eastAsia="仿宋_GB2312" w:hAnsi="宋体" w:cs="宋体" w:hint="eastAsia"/>
          <w:kern w:val="0"/>
          <w:sz w:val="32"/>
          <w:szCs w:val="32"/>
        </w:rPr>
        <w:t>封装</w:t>
      </w:r>
      <w:r w:rsidR="00813082">
        <w:rPr>
          <w:rFonts w:ascii="仿宋_GB2312" w:eastAsia="仿宋_GB2312" w:hAnsi="宋体" w:cs="宋体"/>
          <w:kern w:val="0"/>
          <w:sz w:val="32"/>
          <w:szCs w:val="32"/>
        </w:rPr>
        <w:t>后，转交主管税务</w:t>
      </w:r>
      <w:r w:rsidR="00D1765E">
        <w:rPr>
          <w:rFonts w:ascii="仿宋_GB2312" w:eastAsia="仿宋_GB2312" w:hAnsi="宋体" w:cs="宋体" w:hint="eastAsia"/>
          <w:kern w:val="0"/>
          <w:sz w:val="32"/>
          <w:szCs w:val="32"/>
        </w:rPr>
        <w:t>机关</w:t>
      </w:r>
      <w:r w:rsidRPr="00512A63">
        <w:rPr>
          <w:rFonts w:ascii="仿宋_GB2312" w:eastAsia="仿宋_GB2312" w:hAnsi="宋体" w:cs="宋体" w:hint="eastAsia"/>
          <w:kern w:val="0"/>
          <w:sz w:val="32"/>
          <w:szCs w:val="32"/>
        </w:rPr>
        <w:t>。</w:t>
      </w:r>
      <w:r w:rsidR="004957F1" w:rsidRPr="008F47DD">
        <w:rPr>
          <w:rFonts w:ascii="仿宋_GB2312" w:eastAsia="仿宋_GB2312" w:hAnsi="宋体" w:cs="宋体" w:hint="eastAsia"/>
          <w:kern w:val="0"/>
          <w:sz w:val="32"/>
          <w:szCs w:val="32"/>
        </w:rPr>
        <w:t>科技管理部门在收到</w:t>
      </w:r>
      <w:r w:rsidR="004957F1">
        <w:rPr>
          <w:rFonts w:ascii="仿宋_GB2312" w:eastAsia="仿宋_GB2312" w:hAnsi="宋体" w:cs="宋体" w:hint="eastAsia"/>
          <w:kern w:val="0"/>
          <w:sz w:val="32"/>
          <w:szCs w:val="32"/>
        </w:rPr>
        <w:t>主管</w:t>
      </w:r>
      <w:r w:rsidR="004957F1" w:rsidRPr="00512A63">
        <w:rPr>
          <w:rFonts w:ascii="仿宋_GB2312" w:eastAsia="仿宋_GB2312" w:hAnsi="宋体" w:cs="宋体" w:hint="eastAsia"/>
          <w:kern w:val="0"/>
          <w:sz w:val="32"/>
          <w:szCs w:val="32"/>
        </w:rPr>
        <w:t>税务机关</w:t>
      </w:r>
      <w:r w:rsidR="004957F1">
        <w:rPr>
          <w:rFonts w:ascii="仿宋_GB2312" w:eastAsia="仿宋_GB2312" w:hAnsi="宋体" w:cs="宋体" w:hint="eastAsia"/>
          <w:kern w:val="0"/>
          <w:sz w:val="32"/>
          <w:szCs w:val="32"/>
        </w:rPr>
        <w:t>转请</w:t>
      </w:r>
      <w:r w:rsidR="004957F1">
        <w:rPr>
          <w:rFonts w:ascii="仿宋_GB2312" w:eastAsia="仿宋_GB2312" w:hAnsi="宋体" w:cs="宋体"/>
          <w:kern w:val="0"/>
          <w:sz w:val="32"/>
          <w:szCs w:val="32"/>
        </w:rPr>
        <w:t>鉴定</w:t>
      </w:r>
      <w:r w:rsidR="004957F1" w:rsidRPr="008F47DD">
        <w:rPr>
          <w:rFonts w:ascii="仿宋_GB2312" w:eastAsia="仿宋_GB2312" w:hAnsi="宋体" w:cs="宋体" w:hint="eastAsia"/>
          <w:kern w:val="0"/>
          <w:sz w:val="32"/>
          <w:szCs w:val="32"/>
        </w:rPr>
        <w:t>的全部、有效材料后，应</w:t>
      </w:r>
      <w:r w:rsidR="00396670">
        <w:rPr>
          <w:rFonts w:ascii="仿宋_GB2312" w:eastAsia="仿宋_GB2312" w:hAnsi="宋体" w:cs="宋体" w:hint="eastAsia"/>
          <w:kern w:val="0"/>
          <w:sz w:val="32"/>
          <w:szCs w:val="32"/>
        </w:rPr>
        <w:t>当</w:t>
      </w:r>
      <w:r w:rsidR="004957F1" w:rsidRPr="008F47DD">
        <w:rPr>
          <w:rFonts w:ascii="仿宋_GB2312" w:eastAsia="仿宋_GB2312" w:hAnsi="宋体" w:cs="宋体" w:hint="eastAsia"/>
          <w:kern w:val="0"/>
          <w:sz w:val="32"/>
          <w:szCs w:val="32"/>
        </w:rPr>
        <w:t>在</w:t>
      </w:r>
      <w:r w:rsidR="00890A6A">
        <w:rPr>
          <w:rFonts w:ascii="仿宋_GB2312" w:eastAsia="仿宋_GB2312" w:hAnsi="宋体" w:cs="宋体" w:hint="eastAsia"/>
          <w:kern w:val="0"/>
          <w:sz w:val="32"/>
          <w:szCs w:val="32"/>
        </w:rPr>
        <w:t>三</w:t>
      </w:r>
      <w:r w:rsidR="00773F78">
        <w:rPr>
          <w:rFonts w:ascii="仿宋_GB2312" w:eastAsia="仿宋_GB2312" w:hAnsi="宋体" w:cs="宋体" w:hint="eastAsia"/>
          <w:kern w:val="0"/>
          <w:sz w:val="32"/>
          <w:szCs w:val="32"/>
        </w:rPr>
        <w:t>十</w:t>
      </w:r>
      <w:r w:rsidR="004957F1" w:rsidRPr="008F47DD">
        <w:rPr>
          <w:rFonts w:ascii="仿宋_GB2312" w:eastAsia="仿宋_GB2312" w:hAnsi="宋体" w:cs="宋体" w:hint="eastAsia"/>
          <w:kern w:val="0"/>
          <w:sz w:val="32"/>
          <w:szCs w:val="32"/>
        </w:rPr>
        <w:t>个工作日内完成鉴定工作。</w:t>
      </w:r>
    </w:p>
    <w:p w:rsidR="00890A6A" w:rsidRPr="00890A6A" w:rsidRDefault="00890A6A" w:rsidP="00890A6A">
      <w:pPr>
        <w:widowControl/>
        <w:ind w:firstLineChars="200" w:firstLine="643"/>
        <w:contextualSpacing/>
        <w:rPr>
          <w:rFonts w:ascii="仿宋_GB2312" w:eastAsia="仿宋_GB2312" w:hAnsi="宋体" w:cs="宋体"/>
          <w:kern w:val="0"/>
          <w:sz w:val="32"/>
          <w:szCs w:val="32"/>
        </w:rPr>
      </w:pPr>
      <w:r w:rsidRPr="00955D32">
        <w:rPr>
          <w:rFonts w:ascii="仿宋_GB2312" w:eastAsia="仿宋_GB2312" w:hAnsi="宋体" w:cs="宋体" w:hint="eastAsia"/>
          <w:b/>
          <w:kern w:val="0"/>
          <w:sz w:val="32"/>
          <w:szCs w:val="32"/>
        </w:rPr>
        <w:t>第</w:t>
      </w:r>
      <w:r>
        <w:rPr>
          <w:rFonts w:ascii="仿宋_GB2312" w:eastAsia="仿宋_GB2312" w:hAnsi="宋体" w:cs="宋体" w:hint="eastAsia"/>
          <w:b/>
          <w:kern w:val="0"/>
          <w:sz w:val="32"/>
          <w:szCs w:val="32"/>
        </w:rPr>
        <w:t>七</w:t>
      </w:r>
      <w:r w:rsidRPr="00955D32">
        <w:rPr>
          <w:rFonts w:ascii="仿宋_GB2312" w:eastAsia="仿宋_GB2312" w:hAnsi="宋体" w:cs="宋体" w:hint="eastAsia"/>
          <w:b/>
          <w:kern w:val="0"/>
          <w:sz w:val="32"/>
          <w:szCs w:val="32"/>
        </w:rPr>
        <w:t>条</w:t>
      </w:r>
      <w:r w:rsidRPr="00890A6A">
        <w:rPr>
          <w:rFonts w:ascii="仿宋_GB2312" w:eastAsia="仿宋_GB2312" w:hAnsi="宋体" w:cs="宋体" w:hint="eastAsia"/>
          <w:kern w:val="0"/>
          <w:sz w:val="32"/>
          <w:szCs w:val="32"/>
        </w:rPr>
        <w:t xml:space="preserve"> 盟市科技管理部门收到鉴定材料后，因特殊原因不能对项目进行鉴定的，应填写《提请自治区科技厅鉴定申请表》（见附件</w:t>
      </w:r>
      <w:r w:rsidR="00DA0DD2">
        <w:rPr>
          <w:rFonts w:ascii="仿宋_GB2312" w:eastAsia="仿宋_GB2312" w:hAnsi="宋体" w:cs="宋体"/>
          <w:kern w:val="0"/>
          <w:sz w:val="32"/>
          <w:szCs w:val="32"/>
        </w:rPr>
        <w:t>5</w:t>
      </w:r>
      <w:r w:rsidRPr="00890A6A">
        <w:rPr>
          <w:rFonts w:ascii="仿宋_GB2312" w:eastAsia="仿宋_GB2312" w:hAnsi="宋体" w:cs="宋体" w:hint="eastAsia"/>
          <w:kern w:val="0"/>
          <w:sz w:val="32"/>
          <w:szCs w:val="32"/>
        </w:rPr>
        <w:t>），申请由自治区科技厅组织鉴定。</w:t>
      </w:r>
    </w:p>
    <w:p w:rsidR="00512A63" w:rsidRDefault="00890A6A" w:rsidP="00890A6A">
      <w:pPr>
        <w:widowControl/>
        <w:ind w:firstLineChars="200" w:firstLine="640"/>
        <w:contextualSpacing/>
        <w:rPr>
          <w:rFonts w:ascii="仿宋_GB2312" w:eastAsia="仿宋_GB2312" w:hAnsi="宋体" w:cs="宋体"/>
          <w:kern w:val="0"/>
          <w:sz w:val="32"/>
          <w:szCs w:val="32"/>
        </w:rPr>
      </w:pPr>
      <w:r w:rsidRPr="00890A6A">
        <w:rPr>
          <w:rFonts w:ascii="仿宋_GB2312" w:eastAsia="仿宋_GB2312" w:hAnsi="宋体" w:cs="宋体" w:hint="eastAsia"/>
          <w:kern w:val="0"/>
          <w:sz w:val="32"/>
          <w:szCs w:val="32"/>
        </w:rPr>
        <w:t>税务机关</w:t>
      </w:r>
      <w:r w:rsidR="00BF5E59">
        <w:rPr>
          <w:rFonts w:ascii="仿宋_GB2312" w:eastAsia="仿宋_GB2312" w:hAnsi="宋体" w:cs="宋体" w:hint="eastAsia"/>
          <w:kern w:val="0"/>
          <w:sz w:val="32"/>
          <w:szCs w:val="32"/>
        </w:rPr>
        <w:t>或企业</w:t>
      </w:r>
      <w:r w:rsidRPr="00890A6A">
        <w:rPr>
          <w:rFonts w:ascii="仿宋_GB2312" w:eastAsia="仿宋_GB2312" w:hAnsi="宋体" w:cs="宋体" w:hint="eastAsia"/>
          <w:kern w:val="0"/>
          <w:sz w:val="32"/>
          <w:szCs w:val="32"/>
        </w:rPr>
        <w:t>对盟市科技管理部门鉴定意见存在异议的，应在收到《鉴定意见书》或鉴定结果后的7个工作日内填写《提请自治区科技厅鉴定申请表》申请自治区科技厅复核，同时报备</w:t>
      </w:r>
      <w:r w:rsidR="00924DB9">
        <w:rPr>
          <w:rFonts w:ascii="仿宋_GB2312" w:eastAsia="仿宋_GB2312" w:hAnsi="宋体" w:cs="宋体" w:hint="eastAsia"/>
          <w:kern w:val="0"/>
          <w:sz w:val="32"/>
          <w:szCs w:val="32"/>
        </w:rPr>
        <w:t>国家税务总局</w:t>
      </w:r>
      <w:r w:rsidR="00CE2E7C">
        <w:rPr>
          <w:rFonts w:ascii="仿宋_GB2312" w:eastAsia="仿宋_GB2312" w:hAnsi="宋体" w:cs="宋体" w:hint="eastAsia"/>
          <w:kern w:val="0"/>
          <w:sz w:val="32"/>
          <w:szCs w:val="32"/>
        </w:rPr>
        <w:t>内蒙古</w:t>
      </w:r>
      <w:r w:rsidR="00CE2E7C">
        <w:rPr>
          <w:rFonts w:ascii="仿宋_GB2312" w:eastAsia="仿宋_GB2312" w:hAnsi="宋体" w:cs="宋体"/>
          <w:kern w:val="0"/>
          <w:sz w:val="32"/>
          <w:szCs w:val="32"/>
        </w:rPr>
        <w:t>自治区税务局</w:t>
      </w:r>
      <w:r w:rsidRPr="00890A6A">
        <w:rPr>
          <w:rFonts w:ascii="仿宋_GB2312" w:eastAsia="仿宋_GB2312" w:hAnsi="宋体" w:cs="宋体" w:hint="eastAsia"/>
          <w:kern w:val="0"/>
          <w:sz w:val="32"/>
          <w:szCs w:val="32"/>
        </w:rPr>
        <w:t>。自治区科技厅复核适用本办法第</w:t>
      </w:r>
      <w:r w:rsidR="00165577">
        <w:rPr>
          <w:rFonts w:ascii="仿宋_GB2312" w:eastAsia="仿宋_GB2312" w:hAnsi="宋体" w:cs="宋体" w:hint="eastAsia"/>
          <w:kern w:val="0"/>
          <w:sz w:val="32"/>
          <w:szCs w:val="32"/>
        </w:rPr>
        <w:t>五</w:t>
      </w:r>
      <w:r w:rsidRPr="00890A6A">
        <w:rPr>
          <w:rFonts w:ascii="仿宋_GB2312" w:eastAsia="仿宋_GB2312" w:hAnsi="宋体" w:cs="宋体" w:hint="eastAsia"/>
          <w:kern w:val="0"/>
          <w:sz w:val="32"/>
          <w:szCs w:val="32"/>
        </w:rPr>
        <w:t>、</w:t>
      </w:r>
      <w:r w:rsidR="00165577">
        <w:rPr>
          <w:rFonts w:ascii="仿宋_GB2312" w:eastAsia="仿宋_GB2312" w:hAnsi="宋体" w:cs="宋体" w:hint="eastAsia"/>
          <w:kern w:val="0"/>
          <w:sz w:val="32"/>
          <w:szCs w:val="32"/>
        </w:rPr>
        <w:t>六</w:t>
      </w:r>
      <w:r w:rsidRPr="00890A6A">
        <w:rPr>
          <w:rFonts w:ascii="仿宋_GB2312" w:eastAsia="仿宋_GB2312" w:hAnsi="宋体" w:cs="宋体" w:hint="eastAsia"/>
          <w:kern w:val="0"/>
          <w:sz w:val="32"/>
          <w:szCs w:val="32"/>
        </w:rPr>
        <w:t>条规定的鉴定内容和程序。自治区科技厅复核结论为最终鉴定意见。</w:t>
      </w:r>
    </w:p>
    <w:p w:rsidR="00813082" w:rsidRDefault="00813082" w:rsidP="008F47DD">
      <w:pPr>
        <w:widowControl/>
        <w:ind w:firstLineChars="200" w:firstLine="643"/>
        <w:contextualSpacing/>
        <w:rPr>
          <w:rFonts w:ascii="仿宋_GB2312" w:eastAsia="仿宋_GB2312" w:hAnsi="宋体" w:cs="宋体"/>
          <w:kern w:val="0"/>
          <w:sz w:val="32"/>
          <w:szCs w:val="32"/>
        </w:rPr>
      </w:pPr>
      <w:r w:rsidRPr="008F47DD">
        <w:rPr>
          <w:rFonts w:ascii="仿宋_GB2312" w:eastAsia="仿宋_GB2312" w:hAnsi="宋体" w:cs="宋体" w:hint="eastAsia"/>
          <w:b/>
          <w:kern w:val="0"/>
          <w:sz w:val="32"/>
          <w:szCs w:val="32"/>
        </w:rPr>
        <w:t>第八条</w:t>
      </w:r>
      <w:r w:rsidRPr="008F47DD">
        <w:rPr>
          <w:rFonts w:ascii="仿宋_GB2312" w:eastAsia="仿宋_GB2312" w:hAnsi="宋体" w:cs="宋体" w:hint="eastAsia"/>
          <w:kern w:val="0"/>
          <w:sz w:val="32"/>
          <w:szCs w:val="32"/>
        </w:rPr>
        <w:t xml:space="preserve"> 申请鉴定项目的知识产权在鉴定中受到保护，参与鉴定人员应按照有关保护知识产权的规定和办法执行。</w:t>
      </w:r>
    </w:p>
    <w:p w:rsidR="00890A6A" w:rsidRPr="00890A6A" w:rsidRDefault="00890A6A" w:rsidP="008F47DD">
      <w:pPr>
        <w:widowControl/>
        <w:ind w:firstLineChars="200" w:firstLine="643"/>
        <w:contextualSpacing/>
        <w:rPr>
          <w:rFonts w:ascii="仿宋_GB2312" w:eastAsia="仿宋_GB2312" w:hAnsi="宋体" w:cs="宋体"/>
          <w:kern w:val="0"/>
          <w:sz w:val="32"/>
          <w:szCs w:val="32"/>
        </w:rPr>
      </w:pPr>
      <w:r w:rsidRPr="00955D32">
        <w:rPr>
          <w:rFonts w:ascii="仿宋_GB2312" w:eastAsia="仿宋_GB2312" w:hAnsi="宋体" w:cs="宋体" w:hint="eastAsia"/>
          <w:b/>
          <w:kern w:val="0"/>
          <w:sz w:val="32"/>
          <w:szCs w:val="32"/>
        </w:rPr>
        <w:t>第九条</w:t>
      </w:r>
      <w:r>
        <w:rPr>
          <w:rFonts w:ascii="仿宋_GB2312" w:eastAsia="仿宋_GB2312" w:hAnsi="宋体" w:cs="宋体" w:hint="eastAsia"/>
          <w:kern w:val="0"/>
          <w:sz w:val="32"/>
          <w:szCs w:val="32"/>
        </w:rPr>
        <w:t xml:space="preserve"> </w:t>
      </w:r>
      <w:r w:rsidRPr="00890A6A">
        <w:rPr>
          <w:rFonts w:ascii="仿宋_GB2312" w:eastAsia="仿宋_GB2312" w:hAnsi="宋体" w:cs="宋体" w:hint="eastAsia"/>
          <w:kern w:val="0"/>
          <w:sz w:val="32"/>
          <w:szCs w:val="32"/>
        </w:rPr>
        <w:t>开展企业研发项目鉴定</w:t>
      </w:r>
      <w:r w:rsidR="00CE2E7C">
        <w:rPr>
          <w:rFonts w:ascii="仿宋_GB2312" w:eastAsia="仿宋_GB2312" w:hAnsi="宋体" w:cs="宋体" w:hint="eastAsia"/>
          <w:kern w:val="0"/>
          <w:sz w:val="32"/>
          <w:szCs w:val="32"/>
        </w:rPr>
        <w:t>时</w:t>
      </w:r>
      <w:r w:rsidRPr="00890A6A">
        <w:rPr>
          <w:rFonts w:ascii="仿宋_GB2312" w:eastAsia="仿宋_GB2312" w:hAnsi="宋体" w:cs="宋体" w:hint="eastAsia"/>
          <w:kern w:val="0"/>
          <w:sz w:val="32"/>
          <w:szCs w:val="32"/>
        </w:rPr>
        <w:t>，不得向企业收取任何费用，所需要的工作经费应纳入各级财政科技行政管理部门经费预算给予保障。</w:t>
      </w:r>
    </w:p>
    <w:p w:rsidR="00512A63" w:rsidRPr="00512A63" w:rsidRDefault="00890A6A" w:rsidP="008F47DD">
      <w:pPr>
        <w:widowControl/>
        <w:ind w:firstLineChars="200" w:firstLine="643"/>
        <w:contextualSpacing/>
        <w:rPr>
          <w:rFonts w:ascii="仿宋_GB2312" w:eastAsia="仿宋_GB2312" w:hAnsi="宋体" w:cs="宋体"/>
          <w:kern w:val="0"/>
          <w:sz w:val="32"/>
          <w:szCs w:val="32"/>
        </w:rPr>
      </w:pPr>
      <w:r w:rsidRPr="008F47DD">
        <w:rPr>
          <w:rFonts w:ascii="仿宋_GB2312" w:eastAsia="仿宋_GB2312" w:hAnsi="宋体" w:cs="宋体" w:hint="eastAsia"/>
          <w:b/>
          <w:kern w:val="0"/>
          <w:sz w:val="32"/>
          <w:szCs w:val="32"/>
        </w:rPr>
        <w:lastRenderedPageBreak/>
        <w:t>第</w:t>
      </w:r>
      <w:r>
        <w:rPr>
          <w:rFonts w:ascii="仿宋_GB2312" w:eastAsia="仿宋_GB2312" w:hAnsi="宋体" w:cs="宋体" w:hint="eastAsia"/>
          <w:b/>
          <w:kern w:val="0"/>
          <w:sz w:val="32"/>
          <w:szCs w:val="32"/>
        </w:rPr>
        <w:t>十</w:t>
      </w:r>
      <w:r w:rsidR="00512A63" w:rsidRPr="008F47DD">
        <w:rPr>
          <w:rFonts w:ascii="仿宋_GB2312" w:eastAsia="仿宋_GB2312" w:hAnsi="宋体" w:cs="宋体" w:hint="eastAsia"/>
          <w:b/>
          <w:kern w:val="0"/>
          <w:sz w:val="32"/>
          <w:szCs w:val="32"/>
        </w:rPr>
        <w:t>条</w:t>
      </w:r>
      <w:r w:rsidR="00512A63" w:rsidRPr="00512A63">
        <w:rPr>
          <w:rFonts w:ascii="仿宋_GB2312" w:eastAsia="仿宋_GB2312" w:hAnsi="宋体" w:cs="宋体" w:hint="eastAsia"/>
          <w:kern w:val="0"/>
          <w:sz w:val="32"/>
          <w:szCs w:val="32"/>
        </w:rPr>
        <w:t xml:space="preserve"> 各</w:t>
      </w:r>
      <w:r w:rsidR="00BB150F">
        <w:rPr>
          <w:rFonts w:ascii="仿宋_GB2312" w:eastAsia="仿宋_GB2312" w:hAnsi="宋体" w:cs="宋体" w:hint="eastAsia"/>
          <w:kern w:val="0"/>
          <w:sz w:val="32"/>
          <w:szCs w:val="32"/>
        </w:rPr>
        <w:t>盟市</w:t>
      </w:r>
      <w:r w:rsidR="00512A63" w:rsidRPr="00512A63">
        <w:rPr>
          <w:rFonts w:ascii="仿宋_GB2312" w:eastAsia="仿宋_GB2312" w:hAnsi="宋体" w:cs="宋体" w:hint="eastAsia"/>
          <w:kern w:val="0"/>
          <w:sz w:val="32"/>
          <w:szCs w:val="32"/>
        </w:rPr>
        <w:t>科技管理部门在每年1月31</w:t>
      </w:r>
      <w:r w:rsidR="005C7E53">
        <w:rPr>
          <w:rFonts w:ascii="仿宋_GB2312" w:eastAsia="仿宋_GB2312" w:hAnsi="宋体" w:cs="宋体" w:hint="eastAsia"/>
          <w:kern w:val="0"/>
          <w:sz w:val="32"/>
          <w:szCs w:val="32"/>
        </w:rPr>
        <w:t>日</w:t>
      </w:r>
      <w:r w:rsidR="00512A63" w:rsidRPr="00512A63">
        <w:rPr>
          <w:rFonts w:ascii="仿宋_GB2312" w:eastAsia="仿宋_GB2312" w:hAnsi="宋体" w:cs="宋体" w:hint="eastAsia"/>
          <w:kern w:val="0"/>
          <w:sz w:val="32"/>
          <w:szCs w:val="32"/>
        </w:rPr>
        <w:t>前向</w:t>
      </w:r>
      <w:r w:rsidR="00BB150F">
        <w:rPr>
          <w:rFonts w:ascii="仿宋_GB2312" w:eastAsia="仿宋_GB2312" w:hAnsi="宋体" w:cs="宋体" w:hint="eastAsia"/>
          <w:kern w:val="0"/>
          <w:sz w:val="32"/>
          <w:szCs w:val="32"/>
        </w:rPr>
        <w:t>自治区科技厅</w:t>
      </w:r>
      <w:r w:rsidR="00512A63" w:rsidRPr="00512A63">
        <w:rPr>
          <w:rFonts w:ascii="仿宋_GB2312" w:eastAsia="仿宋_GB2312" w:hAnsi="宋体" w:cs="宋体" w:hint="eastAsia"/>
          <w:kern w:val="0"/>
          <w:sz w:val="32"/>
          <w:szCs w:val="32"/>
        </w:rPr>
        <w:t>提供本</w:t>
      </w:r>
      <w:r w:rsidR="00BB150F">
        <w:rPr>
          <w:rFonts w:ascii="仿宋_GB2312" w:eastAsia="仿宋_GB2312" w:hAnsi="宋体" w:cs="宋体" w:hint="eastAsia"/>
          <w:kern w:val="0"/>
          <w:sz w:val="32"/>
          <w:szCs w:val="32"/>
        </w:rPr>
        <w:t>盟市</w:t>
      </w:r>
      <w:r>
        <w:rPr>
          <w:rFonts w:ascii="仿宋_GB2312" w:eastAsia="仿宋_GB2312" w:hAnsi="宋体" w:cs="宋体" w:hint="eastAsia"/>
          <w:kern w:val="0"/>
          <w:sz w:val="32"/>
          <w:szCs w:val="32"/>
        </w:rPr>
        <w:t>上一年度</w:t>
      </w:r>
      <w:r w:rsidR="00AF225E">
        <w:rPr>
          <w:rFonts w:ascii="仿宋_GB2312" w:eastAsia="仿宋_GB2312" w:hAnsi="宋体" w:cs="宋体" w:hint="eastAsia"/>
          <w:kern w:val="0"/>
          <w:sz w:val="32"/>
          <w:szCs w:val="32"/>
        </w:rPr>
        <w:t>鉴定</w:t>
      </w:r>
      <w:r w:rsidR="00512A63" w:rsidRPr="00512A63">
        <w:rPr>
          <w:rFonts w:ascii="仿宋_GB2312" w:eastAsia="仿宋_GB2312" w:hAnsi="宋体" w:cs="宋体" w:hint="eastAsia"/>
          <w:kern w:val="0"/>
          <w:sz w:val="32"/>
          <w:szCs w:val="32"/>
        </w:rPr>
        <w:t>的项目详细清单。</w:t>
      </w:r>
      <w:r w:rsidR="00BB150F">
        <w:rPr>
          <w:rFonts w:ascii="仿宋_GB2312" w:eastAsia="仿宋_GB2312" w:hAnsi="宋体" w:cs="宋体" w:hint="eastAsia"/>
          <w:kern w:val="0"/>
          <w:sz w:val="32"/>
          <w:szCs w:val="32"/>
        </w:rPr>
        <w:t>自治区科技厅</w:t>
      </w:r>
      <w:r w:rsidR="00512A63" w:rsidRPr="00512A63">
        <w:rPr>
          <w:rFonts w:ascii="仿宋_GB2312" w:eastAsia="仿宋_GB2312" w:hAnsi="宋体" w:cs="宋体" w:hint="eastAsia"/>
          <w:kern w:val="0"/>
          <w:sz w:val="32"/>
          <w:szCs w:val="32"/>
        </w:rPr>
        <w:t>会同</w:t>
      </w:r>
      <w:r w:rsidR="007242C7">
        <w:rPr>
          <w:rFonts w:ascii="仿宋_GB2312" w:eastAsia="仿宋_GB2312" w:hAnsi="宋体" w:cs="宋体" w:hint="eastAsia"/>
          <w:kern w:val="0"/>
          <w:sz w:val="32"/>
          <w:szCs w:val="32"/>
        </w:rPr>
        <w:t>自治区</w:t>
      </w:r>
      <w:r w:rsidR="00512A63" w:rsidRPr="00512A63">
        <w:rPr>
          <w:rFonts w:ascii="仿宋_GB2312" w:eastAsia="仿宋_GB2312" w:hAnsi="宋体" w:cs="宋体" w:hint="eastAsia"/>
          <w:kern w:val="0"/>
          <w:sz w:val="32"/>
          <w:szCs w:val="32"/>
        </w:rPr>
        <w:t>财政厅、</w:t>
      </w:r>
      <w:r w:rsidR="00CE2E7C">
        <w:rPr>
          <w:rFonts w:ascii="仿宋_GB2312" w:eastAsia="仿宋_GB2312" w:hAnsi="宋体" w:cs="宋体" w:hint="eastAsia"/>
          <w:kern w:val="0"/>
          <w:sz w:val="32"/>
          <w:szCs w:val="32"/>
        </w:rPr>
        <w:t>国家税务总局内蒙古</w:t>
      </w:r>
      <w:r w:rsidR="00CE2E7C">
        <w:rPr>
          <w:rFonts w:ascii="仿宋_GB2312" w:eastAsia="仿宋_GB2312" w:hAnsi="宋体" w:cs="宋体"/>
          <w:kern w:val="0"/>
          <w:sz w:val="32"/>
          <w:szCs w:val="32"/>
        </w:rPr>
        <w:t>自治区税务局</w:t>
      </w:r>
      <w:r w:rsidR="00512A63" w:rsidRPr="00512A63">
        <w:rPr>
          <w:rFonts w:ascii="仿宋_GB2312" w:eastAsia="仿宋_GB2312" w:hAnsi="宋体" w:cs="宋体" w:hint="eastAsia"/>
          <w:kern w:val="0"/>
          <w:sz w:val="32"/>
          <w:szCs w:val="32"/>
        </w:rPr>
        <w:t>等部门不定期对</w:t>
      </w:r>
      <w:r w:rsidR="005C7E53">
        <w:rPr>
          <w:rFonts w:ascii="仿宋_GB2312" w:eastAsia="仿宋_GB2312" w:hAnsi="宋体" w:cs="宋体" w:hint="eastAsia"/>
          <w:kern w:val="0"/>
          <w:sz w:val="32"/>
          <w:szCs w:val="32"/>
        </w:rPr>
        <w:t>盟市</w:t>
      </w:r>
      <w:r w:rsidR="00AF225E">
        <w:rPr>
          <w:rFonts w:ascii="仿宋_GB2312" w:eastAsia="仿宋_GB2312" w:hAnsi="宋体" w:cs="宋体" w:hint="eastAsia"/>
          <w:kern w:val="0"/>
          <w:sz w:val="32"/>
          <w:szCs w:val="32"/>
        </w:rPr>
        <w:t>鉴定</w:t>
      </w:r>
      <w:r w:rsidR="00512A63" w:rsidRPr="00512A63">
        <w:rPr>
          <w:rFonts w:ascii="仿宋_GB2312" w:eastAsia="仿宋_GB2312" w:hAnsi="宋体" w:cs="宋体" w:hint="eastAsia"/>
          <w:kern w:val="0"/>
          <w:sz w:val="32"/>
          <w:szCs w:val="32"/>
        </w:rPr>
        <w:t>情况进行抽查。</w:t>
      </w:r>
    </w:p>
    <w:p w:rsidR="00512A63" w:rsidRPr="00512A63" w:rsidRDefault="00512A63" w:rsidP="008F47DD">
      <w:pPr>
        <w:widowControl/>
        <w:ind w:firstLineChars="200" w:firstLine="643"/>
        <w:contextualSpacing/>
        <w:rPr>
          <w:rFonts w:ascii="仿宋_GB2312" w:eastAsia="仿宋_GB2312" w:hAnsi="宋体" w:cs="宋体"/>
          <w:kern w:val="0"/>
          <w:sz w:val="32"/>
          <w:szCs w:val="32"/>
        </w:rPr>
      </w:pPr>
      <w:r w:rsidRPr="008F47DD">
        <w:rPr>
          <w:rFonts w:ascii="仿宋_GB2312" w:eastAsia="仿宋_GB2312" w:hAnsi="宋体" w:cs="宋体" w:hint="eastAsia"/>
          <w:b/>
          <w:kern w:val="0"/>
          <w:sz w:val="32"/>
          <w:szCs w:val="32"/>
        </w:rPr>
        <w:t>第</w:t>
      </w:r>
      <w:r w:rsidR="00813082" w:rsidRPr="008F47DD">
        <w:rPr>
          <w:rFonts w:ascii="仿宋_GB2312" w:eastAsia="仿宋_GB2312" w:hAnsi="宋体" w:cs="宋体" w:hint="eastAsia"/>
          <w:b/>
          <w:kern w:val="0"/>
          <w:sz w:val="32"/>
          <w:szCs w:val="32"/>
        </w:rPr>
        <w:t>十</w:t>
      </w:r>
      <w:r w:rsidR="001F467A">
        <w:rPr>
          <w:rFonts w:ascii="仿宋_GB2312" w:eastAsia="仿宋_GB2312" w:hAnsi="宋体" w:cs="宋体" w:hint="eastAsia"/>
          <w:b/>
          <w:kern w:val="0"/>
          <w:sz w:val="32"/>
          <w:szCs w:val="32"/>
        </w:rPr>
        <w:t>一</w:t>
      </w:r>
      <w:r w:rsidRPr="008F47DD">
        <w:rPr>
          <w:rFonts w:ascii="仿宋_GB2312" w:eastAsia="仿宋_GB2312" w:hAnsi="宋体" w:cs="宋体" w:hint="eastAsia"/>
          <w:b/>
          <w:kern w:val="0"/>
          <w:sz w:val="32"/>
          <w:szCs w:val="32"/>
        </w:rPr>
        <w:t>条</w:t>
      </w:r>
      <w:r w:rsidR="00937BBD">
        <w:rPr>
          <w:rFonts w:ascii="仿宋_GB2312" w:eastAsia="仿宋_GB2312" w:hAnsi="宋体" w:cs="宋体" w:hint="eastAsia"/>
          <w:kern w:val="0"/>
          <w:sz w:val="32"/>
          <w:szCs w:val="32"/>
        </w:rPr>
        <w:t xml:space="preserve"> </w:t>
      </w:r>
      <w:r w:rsidR="00855C05">
        <w:rPr>
          <w:rFonts w:ascii="仿宋_GB2312" w:eastAsia="仿宋_GB2312" w:hAnsi="宋体" w:cs="宋体" w:hint="eastAsia"/>
          <w:kern w:val="0"/>
          <w:sz w:val="32"/>
          <w:szCs w:val="32"/>
        </w:rPr>
        <w:t>自治区</w:t>
      </w:r>
      <w:r w:rsidR="001A37E8">
        <w:rPr>
          <w:rFonts w:ascii="仿宋_GB2312" w:eastAsia="仿宋_GB2312" w:hAnsi="宋体" w:cs="宋体" w:hint="eastAsia"/>
          <w:kern w:val="0"/>
          <w:sz w:val="32"/>
          <w:szCs w:val="32"/>
        </w:rPr>
        <w:t>科技管理</w:t>
      </w:r>
      <w:r w:rsidR="001A37E8">
        <w:rPr>
          <w:rFonts w:ascii="仿宋_GB2312" w:eastAsia="仿宋_GB2312" w:hAnsi="宋体" w:cs="宋体"/>
          <w:kern w:val="0"/>
          <w:sz w:val="32"/>
          <w:szCs w:val="32"/>
        </w:rPr>
        <w:t>部门应积极采</w:t>
      </w:r>
      <w:r w:rsidR="001A37E8">
        <w:rPr>
          <w:rFonts w:ascii="仿宋_GB2312" w:eastAsia="仿宋_GB2312" w:hAnsi="宋体" w:cs="宋体" w:hint="eastAsia"/>
          <w:kern w:val="0"/>
          <w:sz w:val="32"/>
          <w:szCs w:val="32"/>
        </w:rPr>
        <w:t>用</w:t>
      </w:r>
      <w:r w:rsidR="001A37E8">
        <w:rPr>
          <w:rFonts w:ascii="仿宋_GB2312" w:eastAsia="仿宋_GB2312" w:hAnsi="宋体" w:cs="宋体"/>
          <w:kern w:val="0"/>
          <w:sz w:val="32"/>
          <w:szCs w:val="32"/>
        </w:rPr>
        <w:t>信息化手段推进企业研究开发费用加计扣除政策的落实</w:t>
      </w:r>
      <w:r w:rsidRPr="00512A63">
        <w:rPr>
          <w:rFonts w:ascii="仿宋_GB2312" w:eastAsia="仿宋_GB2312" w:hAnsi="宋体" w:cs="宋体" w:hint="eastAsia"/>
          <w:kern w:val="0"/>
          <w:sz w:val="32"/>
          <w:szCs w:val="32"/>
        </w:rPr>
        <w:t>。</w:t>
      </w:r>
    </w:p>
    <w:p w:rsidR="00DA31EC" w:rsidRDefault="001F467A" w:rsidP="00DA31EC">
      <w:pPr>
        <w:widowControl/>
        <w:ind w:firstLineChars="200" w:firstLine="643"/>
        <w:contextualSpacing/>
        <w:rPr>
          <w:rFonts w:ascii="仿宋_GB2312" w:eastAsia="仿宋_GB2312" w:hAnsi="宋体" w:cs="宋体"/>
          <w:kern w:val="0"/>
          <w:sz w:val="32"/>
          <w:szCs w:val="32"/>
        </w:rPr>
      </w:pPr>
      <w:r w:rsidRPr="008F47DD">
        <w:rPr>
          <w:rFonts w:ascii="仿宋_GB2312" w:eastAsia="仿宋_GB2312" w:hAnsi="宋体" w:cs="宋体" w:hint="eastAsia"/>
          <w:b/>
          <w:kern w:val="0"/>
          <w:sz w:val="32"/>
          <w:szCs w:val="32"/>
        </w:rPr>
        <w:t>第十</w:t>
      </w:r>
      <w:r>
        <w:rPr>
          <w:rFonts w:ascii="仿宋_GB2312" w:eastAsia="仿宋_GB2312" w:hAnsi="宋体" w:cs="宋体" w:hint="eastAsia"/>
          <w:b/>
          <w:kern w:val="0"/>
          <w:sz w:val="32"/>
          <w:szCs w:val="32"/>
        </w:rPr>
        <w:t>二</w:t>
      </w:r>
      <w:r w:rsidR="00512A63" w:rsidRPr="008F47DD">
        <w:rPr>
          <w:rFonts w:ascii="仿宋_GB2312" w:eastAsia="仿宋_GB2312" w:hAnsi="宋体" w:cs="宋体" w:hint="eastAsia"/>
          <w:b/>
          <w:kern w:val="0"/>
          <w:sz w:val="32"/>
          <w:szCs w:val="32"/>
        </w:rPr>
        <w:t>条</w:t>
      </w:r>
      <w:r w:rsidR="00937BBD" w:rsidRPr="00955D32">
        <w:rPr>
          <w:rFonts w:ascii="仿宋_GB2312" w:eastAsia="仿宋_GB2312" w:hAnsi="宋体" w:cs="宋体" w:hint="eastAsia"/>
          <w:b/>
          <w:kern w:val="0"/>
          <w:sz w:val="32"/>
          <w:szCs w:val="32"/>
        </w:rPr>
        <w:t xml:space="preserve"> </w:t>
      </w:r>
      <w:r w:rsidR="00512A63" w:rsidRPr="00955D32">
        <w:rPr>
          <w:rFonts w:ascii="仿宋_GB2312" w:eastAsia="仿宋_GB2312" w:hAnsi="宋体" w:cs="宋体" w:hint="eastAsia"/>
          <w:kern w:val="0"/>
          <w:sz w:val="32"/>
          <w:szCs w:val="32"/>
        </w:rPr>
        <w:t>本办法自发布之日起</w:t>
      </w:r>
      <w:r w:rsidR="0068387B" w:rsidRPr="00955D32">
        <w:rPr>
          <w:rFonts w:ascii="仿宋_GB2312" w:eastAsia="仿宋_GB2312" w:hAnsi="宋体" w:cs="宋体" w:hint="eastAsia"/>
          <w:kern w:val="0"/>
          <w:sz w:val="32"/>
          <w:szCs w:val="32"/>
        </w:rPr>
        <w:t>施行</w:t>
      </w:r>
      <w:r w:rsidR="002C4E69" w:rsidRPr="00955D32">
        <w:rPr>
          <w:rFonts w:ascii="仿宋_GB2312" w:eastAsia="仿宋_GB2312" w:hAnsi="宋体" w:cs="宋体" w:hint="eastAsia"/>
          <w:kern w:val="0"/>
          <w:sz w:val="32"/>
          <w:szCs w:val="32"/>
        </w:rPr>
        <w:t>，《内蒙古自治区科学技术厅、财政厅、</w:t>
      </w:r>
      <w:r w:rsidR="001C4CAD">
        <w:rPr>
          <w:rFonts w:ascii="仿宋_GB2312" w:eastAsia="仿宋_GB2312" w:hAnsi="宋体" w:cs="宋体" w:hint="eastAsia"/>
          <w:kern w:val="0"/>
          <w:sz w:val="32"/>
          <w:szCs w:val="32"/>
        </w:rPr>
        <w:t>国家税务总局</w:t>
      </w:r>
      <w:r w:rsidR="002C4E69" w:rsidRPr="00955D32">
        <w:rPr>
          <w:rFonts w:ascii="仿宋_GB2312" w:eastAsia="仿宋_GB2312" w:hAnsi="宋体" w:cs="宋体" w:hint="eastAsia"/>
          <w:kern w:val="0"/>
          <w:sz w:val="32"/>
          <w:szCs w:val="32"/>
        </w:rPr>
        <w:t>、地方税务局关于印发〈内蒙古自治区企业研究开发费用加计扣除项目鉴定办法（试行）〉的通知》</w:t>
      </w:r>
      <w:r w:rsidR="002C4E69" w:rsidRPr="00955D32">
        <w:rPr>
          <w:rFonts w:ascii="仿宋_GB2312" w:eastAsia="仿宋_GB2312" w:hAnsi="宋体" w:cs="宋体"/>
          <w:kern w:val="0"/>
          <w:sz w:val="32"/>
          <w:szCs w:val="32"/>
        </w:rPr>
        <w:t>（</w:t>
      </w:r>
      <w:r w:rsidR="002C4E69" w:rsidRPr="00955D32">
        <w:rPr>
          <w:rFonts w:ascii="仿宋_GB2312" w:eastAsia="仿宋_GB2312" w:hAnsi="宋体" w:cs="宋体" w:hint="eastAsia"/>
          <w:kern w:val="0"/>
          <w:sz w:val="32"/>
          <w:szCs w:val="32"/>
        </w:rPr>
        <w:t>内科发〔2017〕24号）同时废止</w:t>
      </w:r>
      <w:r w:rsidR="0068387B" w:rsidRPr="00955D32">
        <w:rPr>
          <w:rFonts w:ascii="仿宋_GB2312" w:eastAsia="仿宋_GB2312" w:hAnsi="宋体" w:cs="宋体" w:hint="eastAsia"/>
          <w:kern w:val="0"/>
          <w:sz w:val="32"/>
          <w:szCs w:val="32"/>
        </w:rPr>
        <w:t>。</w:t>
      </w:r>
    </w:p>
    <w:p w:rsidR="00890A6A" w:rsidRDefault="00BF79EE" w:rsidP="0024787A">
      <w:pPr>
        <w:widowControl/>
        <w:ind w:firstLineChars="400" w:firstLine="840"/>
        <w:contextualSpacing/>
        <w:rPr>
          <w:rFonts w:ascii="仿宋_GB2312" w:eastAsia="仿宋_GB2312" w:hAnsi="宋体" w:cs="宋体"/>
          <w:kern w:val="0"/>
          <w:sz w:val="32"/>
          <w:szCs w:val="32"/>
        </w:rPr>
      </w:pPr>
      <w:hyperlink r:id="rId7" w:history="1">
        <w:r w:rsidR="00512A63" w:rsidRPr="008F47DD">
          <w:rPr>
            <w:rFonts w:ascii="仿宋_GB2312" w:eastAsia="仿宋_GB2312" w:hAnsi="宋体" w:cs="宋体" w:hint="eastAsia"/>
            <w:kern w:val="0"/>
            <w:sz w:val="32"/>
            <w:szCs w:val="32"/>
          </w:rPr>
          <w:t>附件：</w:t>
        </w:r>
      </w:hyperlink>
      <w:r w:rsidR="0024787A">
        <w:rPr>
          <w:rFonts w:ascii="仿宋_GB2312" w:eastAsia="仿宋_GB2312" w:hAnsi="宋体" w:cs="宋体"/>
          <w:kern w:val="0"/>
          <w:sz w:val="32"/>
          <w:szCs w:val="32"/>
        </w:rPr>
        <w:t xml:space="preserve"> </w:t>
      </w:r>
      <w:r w:rsidR="00512A63" w:rsidRPr="008F47DD">
        <w:rPr>
          <w:rFonts w:ascii="仿宋_GB2312" w:eastAsia="仿宋_GB2312" w:hAnsi="宋体" w:cs="宋体" w:hint="eastAsia"/>
          <w:kern w:val="0"/>
          <w:sz w:val="32"/>
          <w:szCs w:val="32"/>
        </w:rPr>
        <w:t>1</w:t>
      </w:r>
      <w:r w:rsidR="001B6FF4" w:rsidRPr="008F47DD">
        <w:rPr>
          <w:rFonts w:ascii="仿宋_GB2312" w:eastAsia="仿宋_GB2312" w:hAnsi="宋体" w:cs="宋体" w:hint="eastAsia"/>
          <w:kern w:val="0"/>
          <w:sz w:val="32"/>
          <w:szCs w:val="32"/>
        </w:rPr>
        <w:t>.</w:t>
      </w:r>
      <w:r w:rsidR="00890A6A" w:rsidRPr="00890A6A">
        <w:rPr>
          <w:rFonts w:ascii="仿宋_GB2312" w:eastAsia="仿宋_GB2312" w:hAnsi="宋体" w:cs="宋体" w:hint="eastAsia"/>
          <w:kern w:val="0"/>
          <w:sz w:val="32"/>
          <w:szCs w:val="32"/>
        </w:rPr>
        <w:t>转请鉴定函</w:t>
      </w:r>
      <w:r w:rsidR="00165577">
        <w:rPr>
          <w:rFonts w:ascii="仿宋_GB2312" w:eastAsia="仿宋_GB2312" w:hAnsi="宋体" w:cs="宋体" w:hint="eastAsia"/>
          <w:kern w:val="0"/>
          <w:sz w:val="32"/>
          <w:szCs w:val="32"/>
        </w:rPr>
        <w:t>（模板一</w:t>
      </w:r>
      <w:r w:rsidR="00165577">
        <w:rPr>
          <w:rFonts w:ascii="仿宋_GB2312" w:eastAsia="仿宋_GB2312" w:hAnsi="宋体" w:cs="宋体"/>
          <w:kern w:val="0"/>
          <w:sz w:val="32"/>
          <w:szCs w:val="32"/>
        </w:rPr>
        <w:t>、二</w:t>
      </w:r>
      <w:r w:rsidR="00165577">
        <w:rPr>
          <w:rFonts w:ascii="仿宋_GB2312" w:eastAsia="仿宋_GB2312" w:hAnsi="宋体" w:cs="宋体" w:hint="eastAsia"/>
          <w:kern w:val="0"/>
          <w:sz w:val="32"/>
          <w:szCs w:val="32"/>
        </w:rPr>
        <w:t>）</w:t>
      </w:r>
      <w:r w:rsidR="00890A6A" w:rsidRPr="00890A6A">
        <w:rPr>
          <w:rFonts w:ascii="仿宋_GB2312" w:eastAsia="仿宋_GB2312" w:hAnsi="宋体" w:cs="宋体" w:hint="eastAsia"/>
          <w:kern w:val="0"/>
          <w:sz w:val="32"/>
          <w:szCs w:val="32"/>
        </w:rPr>
        <w:t>;</w:t>
      </w:r>
    </w:p>
    <w:p w:rsidR="00DA0DD2" w:rsidRDefault="00DA0DD2" w:rsidP="00DA0DD2">
      <w:pPr>
        <w:widowControl/>
        <w:ind w:leftChars="50" w:left="105" w:firstLineChars="350" w:firstLine="1120"/>
        <w:contextualSpacing/>
        <w:rPr>
          <w:rFonts w:ascii="仿宋_GB2312" w:eastAsia="仿宋_GB2312" w:hAnsi="宋体" w:cs="宋体"/>
          <w:kern w:val="0"/>
          <w:sz w:val="32"/>
          <w:szCs w:val="32"/>
        </w:rPr>
      </w:pPr>
      <w:r>
        <w:rPr>
          <w:rFonts w:ascii="仿宋_GB2312" w:eastAsia="仿宋_GB2312" w:hAnsi="宋体" w:cs="宋体"/>
          <w:kern w:val="0"/>
          <w:sz w:val="32"/>
          <w:szCs w:val="32"/>
        </w:rPr>
        <w:t xml:space="preserve">    2.</w:t>
      </w:r>
      <w:r w:rsidRPr="00DA0DD2">
        <w:rPr>
          <w:rFonts w:ascii="仿宋_GB2312" w:eastAsia="仿宋_GB2312" w:hAnsi="宋体" w:cs="宋体" w:hint="eastAsia"/>
          <w:kern w:val="0"/>
          <w:sz w:val="32"/>
          <w:szCs w:val="32"/>
        </w:rPr>
        <w:t>企业研究开发费用税前加计扣除项目鉴定材料</w:t>
      </w:r>
      <w:r>
        <w:rPr>
          <w:rFonts w:ascii="仿宋_GB2312" w:eastAsia="仿宋_GB2312" w:hAnsi="宋体" w:cs="宋体" w:hint="eastAsia"/>
          <w:kern w:val="0"/>
          <w:sz w:val="32"/>
          <w:szCs w:val="32"/>
        </w:rPr>
        <w:t xml:space="preserve">                   </w:t>
      </w:r>
    </w:p>
    <w:p w:rsidR="00DA0DD2" w:rsidRPr="00DA0DD2" w:rsidRDefault="00DA0DD2" w:rsidP="00DA0DD2">
      <w:pPr>
        <w:widowControl/>
        <w:ind w:leftChars="50" w:left="105" w:firstLineChars="650" w:firstLine="2080"/>
        <w:contextualSpacing/>
        <w:rPr>
          <w:rFonts w:ascii="仿宋_GB2312" w:eastAsia="仿宋_GB2312" w:hAnsi="宋体" w:cs="宋体"/>
          <w:kern w:val="0"/>
          <w:sz w:val="32"/>
          <w:szCs w:val="32"/>
        </w:rPr>
      </w:pPr>
      <w:r w:rsidRPr="00DA0DD2">
        <w:rPr>
          <w:rFonts w:ascii="仿宋_GB2312" w:eastAsia="仿宋_GB2312" w:hAnsi="宋体" w:cs="宋体" w:hint="eastAsia"/>
          <w:kern w:val="0"/>
          <w:sz w:val="32"/>
          <w:szCs w:val="32"/>
        </w:rPr>
        <w:t>清单</w:t>
      </w:r>
      <w:r w:rsidR="00222170">
        <w:rPr>
          <w:rFonts w:ascii="仿宋_GB2312" w:eastAsia="仿宋_GB2312" w:hAnsi="宋体" w:cs="宋体" w:hint="eastAsia"/>
          <w:kern w:val="0"/>
          <w:sz w:val="32"/>
          <w:szCs w:val="32"/>
        </w:rPr>
        <w:t>；</w:t>
      </w:r>
    </w:p>
    <w:p w:rsidR="00890A6A" w:rsidRDefault="00DA31EC" w:rsidP="00955D32">
      <w:pPr>
        <w:widowControl/>
        <w:ind w:leftChars="200" w:left="2020" w:hangingChars="500" w:hanging="1600"/>
        <w:contextualSpacing/>
        <w:rPr>
          <w:rFonts w:ascii="仿宋_GB2312" w:eastAsia="仿宋_GB2312" w:hAnsi="仿宋" w:cs="宋体"/>
          <w:kern w:val="0"/>
          <w:sz w:val="32"/>
          <w:szCs w:val="32"/>
        </w:rPr>
      </w:pPr>
      <w:r>
        <w:rPr>
          <w:rFonts w:ascii="仿宋_GB2312" w:eastAsia="仿宋_GB2312" w:hAnsi="宋体" w:cs="宋体"/>
          <w:kern w:val="0"/>
          <w:sz w:val="32"/>
          <w:szCs w:val="32"/>
        </w:rPr>
        <w:t xml:space="preserve">     </w:t>
      </w:r>
      <w:r w:rsidR="00FF7B95">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0024787A">
        <w:rPr>
          <w:rFonts w:ascii="仿宋_GB2312" w:eastAsia="仿宋_GB2312" w:hAnsi="宋体" w:cs="宋体"/>
          <w:kern w:val="0"/>
          <w:sz w:val="32"/>
          <w:szCs w:val="32"/>
        </w:rPr>
        <w:t xml:space="preserve"> </w:t>
      </w:r>
      <w:r w:rsidR="00DA0DD2">
        <w:rPr>
          <w:rFonts w:ascii="仿宋_GB2312" w:eastAsia="仿宋_GB2312" w:hAnsi="宋体" w:cs="宋体"/>
          <w:kern w:val="0"/>
          <w:sz w:val="32"/>
          <w:szCs w:val="32"/>
        </w:rPr>
        <w:t>3.</w:t>
      </w:r>
      <w:r w:rsidR="00890A6A">
        <w:rPr>
          <w:rFonts w:ascii="仿宋_GB2312" w:eastAsia="仿宋_GB2312" w:hAnsi="仿宋" w:cs="宋体" w:hint="eastAsia"/>
          <w:kern w:val="0"/>
          <w:sz w:val="32"/>
          <w:szCs w:val="32"/>
        </w:rPr>
        <w:t>内蒙古自治区</w:t>
      </w:r>
      <w:r w:rsidR="00890A6A" w:rsidRPr="00C7747E">
        <w:rPr>
          <w:rFonts w:ascii="仿宋_GB2312" w:eastAsia="仿宋_GB2312" w:hAnsi="仿宋" w:cs="宋体" w:hint="eastAsia"/>
          <w:kern w:val="0"/>
          <w:sz w:val="32"/>
          <w:szCs w:val="32"/>
        </w:rPr>
        <w:t>企业研究开发费用税前加计扣除项目</w:t>
      </w:r>
      <w:r w:rsidR="00890A6A">
        <w:rPr>
          <w:rFonts w:ascii="仿宋_GB2312" w:eastAsia="仿宋_GB2312" w:hAnsi="仿宋" w:cs="宋体" w:hint="eastAsia"/>
          <w:kern w:val="0"/>
          <w:sz w:val="32"/>
          <w:szCs w:val="32"/>
        </w:rPr>
        <w:t>鉴定</w:t>
      </w:r>
      <w:r w:rsidR="00890A6A" w:rsidRPr="00C7747E">
        <w:rPr>
          <w:rFonts w:ascii="仿宋_GB2312" w:eastAsia="仿宋_GB2312" w:hAnsi="仿宋" w:cs="宋体" w:hint="eastAsia"/>
          <w:kern w:val="0"/>
          <w:sz w:val="32"/>
          <w:szCs w:val="32"/>
        </w:rPr>
        <w:t>申请表</w:t>
      </w:r>
      <w:r w:rsidR="00890A6A">
        <w:rPr>
          <w:rFonts w:ascii="仿宋_GB2312" w:eastAsia="仿宋_GB2312" w:hAnsi="仿宋" w:cs="宋体" w:hint="eastAsia"/>
          <w:kern w:val="0"/>
          <w:sz w:val="32"/>
          <w:szCs w:val="32"/>
        </w:rPr>
        <w:t>；</w:t>
      </w:r>
    </w:p>
    <w:p w:rsidR="00165577" w:rsidRDefault="00890A6A" w:rsidP="00955D32">
      <w:pPr>
        <w:widowControl/>
        <w:ind w:left="2080" w:hangingChars="650" w:hanging="2080"/>
        <w:contextualSpacing/>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kern w:val="0"/>
          <w:sz w:val="32"/>
          <w:szCs w:val="32"/>
        </w:rPr>
        <w:t xml:space="preserve">  </w:t>
      </w:r>
      <w:r w:rsidR="0024787A">
        <w:rPr>
          <w:rFonts w:ascii="仿宋_GB2312" w:eastAsia="仿宋_GB2312" w:hAnsi="仿宋" w:cs="宋体"/>
          <w:kern w:val="0"/>
          <w:sz w:val="32"/>
          <w:szCs w:val="32"/>
        </w:rPr>
        <w:t xml:space="preserve">  </w:t>
      </w:r>
      <w:r w:rsidR="00DA0DD2">
        <w:rPr>
          <w:rFonts w:ascii="仿宋_GB2312" w:eastAsia="仿宋_GB2312" w:hAnsi="仿宋" w:cs="宋体"/>
          <w:kern w:val="0"/>
          <w:sz w:val="32"/>
          <w:szCs w:val="32"/>
        </w:rPr>
        <w:t>4.</w:t>
      </w:r>
      <w:r w:rsidRPr="00890A6A">
        <w:rPr>
          <w:rFonts w:ascii="仿宋_GB2312" w:eastAsia="仿宋_GB2312" w:hAnsi="仿宋" w:cs="宋体" w:hint="eastAsia"/>
          <w:kern w:val="0"/>
          <w:sz w:val="32"/>
          <w:szCs w:val="32"/>
        </w:rPr>
        <w:t>XX盟（市）</w:t>
      </w:r>
      <w:r w:rsidRPr="00C7747E">
        <w:rPr>
          <w:rFonts w:ascii="仿宋_GB2312" w:eastAsia="仿宋_GB2312" w:hAnsi="仿宋" w:cs="宋体" w:hint="eastAsia"/>
          <w:kern w:val="0"/>
          <w:sz w:val="32"/>
          <w:szCs w:val="32"/>
        </w:rPr>
        <w:t>企业研究开发费用税前加计扣除项目</w:t>
      </w:r>
      <w:r>
        <w:rPr>
          <w:rFonts w:ascii="仿宋_GB2312" w:eastAsia="仿宋_GB2312" w:hAnsi="仿宋" w:cs="宋体" w:hint="eastAsia"/>
          <w:kern w:val="0"/>
          <w:sz w:val="32"/>
          <w:szCs w:val="32"/>
        </w:rPr>
        <w:t>鉴定</w:t>
      </w:r>
      <w:r w:rsidRPr="00C7747E">
        <w:rPr>
          <w:rFonts w:ascii="仿宋_GB2312" w:eastAsia="仿宋_GB2312" w:hAnsi="仿宋" w:cs="宋体" w:hint="eastAsia"/>
          <w:kern w:val="0"/>
          <w:sz w:val="32"/>
          <w:szCs w:val="32"/>
        </w:rPr>
        <w:t>意见书</w:t>
      </w:r>
      <w:r w:rsidR="00165577">
        <w:rPr>
          <w:rFonts w:ascii="仿宋_GB2312" w:eastAsia="仿宋_GB2312" w:hAnsi="仿宋" w:cs="宋体" w:hint="eastAsia"/>
          <w:kern w:val="0"/>
          <w:sz w:val="32"/>
          <w:szCs w:val="32"/>
        </w:rPr>
        <w:t>；</w:t>
      </w:r>
    </w:p>
    <w:p w:rsidR="00165577" w:rsidRDefault="00165577" w:rsidP="00955D32">
      <w:pPr>
        <w:widowControl/>
        <w:ind w:left="2080" w:hangingChars="650" w:hanging="2080"/>
        <w:contextualSpacing/>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24787A">
        <w:rPr>
          <w:rFonts w:ascii="仿宋_GB2312" w:eastAsia="仿宋_GB2312" w:hAnsi="仿宋" w:cs="宋体"/>
          <w:kern w:val="0"/>
          <w:sz w:val="32"/>
          <w:szCs w:val="32"/>
        </w:rPr>
        <w:t xml:space="preserve">  </w:t>
      </w:r>
      <w:r>
        <w:rPr>
          <w:rFonts w:ascii="仿宋_GB2312" w:eastAsia="仿宋_GB2312" w:hAnsi="仿宋" w:cs="宋体" w:hint="eastAsia"/>
          <w:kern w:val="0"/>
          <w:sz w:val="32"/>
          <w:szCs w:val="32"/>
        </w:rPr>
        <w:t xml:space="preserve"> </w:t>
      </w:r>
      <w:r w:rsidR="00DA0DD2">
        <w:rPr>
          <w:rFonts w:ascii="仿宋_GB2312" w:eastAsia="仿宋_GB2312" w:hAnsi="仿宋" w:cs="宋体"/>
          <w:kern w:val="0"/>
          <w:sz w:val="32"/>
          <w:szCs w:val="32"/>
        </w:rPr>
        <w:t>5.</w:t>
      </w:r>
      <w:r>
        <w:rPr>
          <w:rFonts w:ascii="仿宋_GB2312" w:eastAsia="仿宋_GB2312" w:hAnsi="仿宋" w:cs="宋体" w:hint="eastAsia"/>
          <w:kern w:val="0"/>
          <w:sz w:val="32"/>
          <w:szCs w:val="32"/>
        </w:rPr>
        <w:t>提请自治区科技厅鉴定申请表</w:t>
      </w:r>
      <w:r w:rsidR="001F467A">
        <w:rPr>
          <w:rFonts w:ascii="仿宋_GB2312" w:eastAsia="仿宋_GB2312" w:hAnsi="仿宋" w:cs="宋体" w:hint="eastAsia"/>
          <w:kern w:val="0"/>
          <w:sz w:val="32"/>
          <w:szCs w:val="32"/>
        </w:rPr>
        <w:t>。</w:t>
      </w:r>
    </w:p>
    <w:p w:rsidR="00165577" w:rsidRDefault="00165577" w:rsidP="0024787A">
      <w:pPr>
        <w:widowControl/>
        <w:contextualSpacing/>
        <w:jc w:val="left"/>
        <w:rPr>
          <w:rFonts w:ascii="仿宋_GB2312" w:eastAsia="仿宋_GB2312" w:hAnsi="仿宋" w:cs="宋体"/>
          <w:kern w:val="0"/>
          <w:sz w:val="32"/>
          <w:szCs w:val="32"/>
        </w:rPr>
      </w:pPr>
    </w:p>
    <w:p w:rsidR="000C4860" w:rsidRDefault="000C4860" w:rsidP="0024787A">
      <w:pPr>
        <w:widowControl/>
        <w:contextualSpacing/>
        <w:jc w:val="left"/>
        <w:rPr>
          <w:rFonts w:ascii="仿宋_GB2312" w:eastAsia="仿宋_GB2312" w:hAnsi="仿宋" w:cs="宋体"/>
          <w:kern w:val="0"/>
          <w:sz w:val="32"/>
          <w:szCs w:val="32"/>
        </w:rPr>
      </w:pPr>
    </w:p>
    <w:p w:rsidR="000C4860" w:rsidRDefault="000C4860" w:rsidP="0024787A">
      <w:pPr>
        <w:widowControl/>
        <w:contextualSpacing/>
        <w:jc w:val="left"/>
        <w:rPr>
          <w:rFonts w:ascii="仿宋_GB2312" w:eastAsia="仿宋_GB2312" w:hAnsi="仿宋" w:cs="宋体"/>
          <w:kern w:val="0"/>
          <w:sz w:val="32"/>
          <w:szCs w:val="32"/>
        </w:rPr>
      </w:pPr>
    </w:p>
    <w:p w:rsidR="000C4860" w:rsidRDefault="000C4860" w:rsidP="0024787A">
      <w:pPr>
        <w:widowControl/>
        <w:contextualSpacing/>
        <w:jc w:val="left"/>
        <w:rPr>
          <w:rFonts w:ascii="仿宋_GB2312" w:eastAsia="仿宋_GB2312" w:hAnsi="仿宋" w:cs="宋体"/>
          <w:kern w:val="0"/>
          <w:sz w:val="32"/>
          <w:szCs w:val="32"/>
        </w:rPr>
      </w:pPr>
    </w:p>
    <w:p w:rsidR="00165577" w:rsidRPr="002202B0" w:rsidRDefault="00165577" w:rsidP="00165577">
      <w:pPr>
        <w:jc w:val="left"/>
        <w:rPr>
          <w:rFonts w:ascii="黑体" w:eastAsia="黑体" w:hAnsi="黑体"/>
          <w:sz w:val="32"/>
          <w:szCs w:val="32"/>
        </w:rPr>
      </w:pPr>
      <w:r w:rsidRPr="002202B0">
        <w:rPr>
          <w:rFonts w:ascii="黑体" w:eastAsia="黑体" w:hAnsi="黑体" w:hint="eastAsia"/>
          <w:sz w:val="32"/>
          <w:szCs w:val="32"/>
        </w:rPr>
        <w:lastRenderedPageBreak/>
        <w:t>附件1</w:t>
      </w:r>
      <w:r w:rsidR="002202B0" w:rsidRPr="002202B0">
        <w:rPr>
          <w:rFonts w:ascii="黑体" w:eastAsia="黑体" w:hAnsi="黑体" w:hint="eastAsia"/>
          <w:sz w:val="32"/>
          <w:szCs w:val="32"/>
        </w:rPr>
        <w:t>－</w:t>
      </w:r>
      <w:r w:rsidR="002202B0" w:rsidRPr="002202B0">
        <w:rPr>
          <w:rFonts w:ascii="黑体" w:eastAsia="黑体" w:hAnsi="黑体"/>
          <w:sz w:val="32"/>
          <w:szCs w:val="32"/>
        </w:rPr>
        <w:t>1</w:t>
      </w:r>
    </w:p>
    <w:p w:rsidR="00165577" w:rsidRPr="00E475FC" w:rsidRDefault="00165577" w:rsidP="00165577">
      <w:pPr>
        <w:spacing w:line="620" w:lineRule="exact"/>
        <w:jc w:val="center"/>
        <w:rPr>
          <w:rFonts w:ascii="黑体" w:eastAsia="黑体" w:hAnsi="黑体" w:cs="宋体"/>
          <w:kern w:val="0"/>
          <w:sz w:val="32"/>
          <w:szCs w:val="32"/>
        </w:rPr>
      </w:pPr>
      <w:r w:rsidRPr="00E475FC">
        <w:rPr>
          <w:rFonts w:ascii="黑体" w:eastAsia="黑体" w:hAnsi="黑体" w:cs="宋体" w:hint="eastAsia"/>
          <w:kern w:val="0"/>
          <w:sz w:val="32"/>
          <w:szCs w:val="32"/>
        </w:rPr>
        <w:t>转请鉴定函</w:t>
      </w:r>
      <w:r w:rsidR="00D31F93">
        <w:rPr>
          <w:rFonts w:ascii="黑体" w:eastAsia="黑体" w:hAnsi="黑体" w:cs="宋体" w:hint="eastAsia"/>
          <w:kern w:val="0"/>
          <w:sz w:val="32"/>
          <w:szCs w:val="32"/>
        </w:rPr>
        <w:t>（模板一）</w:t>
      </w:r>
    </w:p>
    <w:p w:rsidR="00165577" w:rsidRPr="00CE2934" w:rsidRDefault="00165577" w:rsidP="00165577">
      <w:pPr>
        <w:spacing w:line="620" w:lineRule="exact"/>
        <w:rPr>
          <w:rFonts w:ascii="仿宋_GB2312" w:eastAsia="仿宋_GB2312" w:hAnsi="仿宋_GB2312" w:cs="宋体"/>
          <w:kern w:val="0"/>
          <w:sz w:val="32"/>
          <w:szCs w:val="32"/>
          <w:u w:val="single"/>
        </w:rPr>
      </w:pPr>
    </w:p>
    <w:p w:rsidR="00165577" w:rsidRPr="00CE2934" w:rsidRDefault="00165577" w:rsidP="00165577">
      <w:pPr>
        <w:spacing w:line="620" w:lineRule="exact"/>
        <w:ind w:firstLineChars="400" w:firstLine="128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w:t>
      </w:r>
      <w:r>
        <w:rPr>
          <w:rFonts w:ascii="仿宋_GB2312" w:eastAsia="仿宋_GB2312" w:hAnsi="仿宋_GB2312" w:cs="宋体" w:hint="eastAsia"/>
          <w:kern w:val="0"/>
          <w:sz w:val="32"/>
          <w:szCs w:val="32"/>
        </w:rPr>
        <w:t>盟市</w:t>
      </w:r>
      <w:r>
        <w:rPr>
          <w:rFonts w:ascii="仿宋_GB2312" w:eastAsia="仿宋_GB2312" w:hAnsi="仿宋_GB2312" w:cs="宋体"/>
          <w:kern w:val="0"/>
          <w:sz w:val="32"/>
          <w:szCs w:val="32"/>
        </w:rPr>
        <w:t>级</w:t>
      </w:r>
      <w:r w:rsidRPr="00CE2934">
        <w:rPr>
          <w:rFonts w:ascii="仿宋_GB2312" w:eastAsia="仿宋_GB2312" w:hAnsi="仿宋_GB2312" w:cs="宋体" w:hint="eastAsia"/>
          <w:kern w:val="0"/>
          <w:sz w:val="32"/>
          <w:szCs w:val="32"/>
        </w:rPr>
        <w:t>科技管理部门）</w:t>
      </w:r>
    </w:p>
    <w:p w:rsidR="00165577" w:rsidRPr="00CE2934" w:rsidRDefault="00165577" w:rsidP="00165577">
      <w:pPr>
        <w:spacing w:line="540" w:lineRule="exact"/>
        <w:ind w:firstLineChars="200" w:firstLine="64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经对（企业）项目研发费用税前加计扣除留存备查资料进行核查，</w:t>
      </w:r>
      <w:r w:rsidRPr="00CE2934">
        <w:rPr>
          <w:rFonts w:ascii="仿宋_GB2312" w:eastAsia="仿宋_GB2312" w:hAnsi="仿宋_GB2312" w:cs="宋体" w:hint="eastAsia"/>
          <w:sz w:val="32"/>
          <w:szCs w:val="32"/>
        </w:rPr>
        <w:t>我局对该企业享受加计扣除优惠的研发项目存在异议。</w:t>
      </w:r>
      <w:r w:rsidRPr="00CE2934">
        <w:rPr>
          <w:rFonts w:ascii="仿宋_GB2312" w:eastAsia="仿宋_GB2312" w:hAnsi="仿宋_GB2312" w:cs="宋体" w:hint="eastAsia"/>
          <w:kern w:val="0"/>
          <w:sz w:val="32"/>
          <w:szCs w:val="32"/>
        </w:rPr>
        <w:t>根据《财政部国家税务总局科学技术部关于完善研究开发费用税前加计扣除政策的通知》（财税〔2015〕119号）</w:t>
      </w:r>
      <w:r w:rsidR="004A3905">
        <w:rPr>
          <w:rFonts w:ascii="仿宋_GB2312" w:eastAsia="仿宋_GB2312" w:hAnsi="仿宋_GB2312" w:cs="宋体" w:hint="eastAsia"/>
          <w:kern w:val="0"/>
          <w:sz w:val="32"/>
          <w:szCs w:val="32"/>
        </w:rPr>
        <w:t>、</w:t>
      </w:r>
      <w:r w:rsidR="004A3905" w:rsidRPr="00512A63">
        <w:rPr>
          <w:rFonts w:ascii="仿宋_GB2312" w:eastAsia="仿宋_GB2312" w:hAnsi="宋体" w:cs="宋体" w:hint="eastAsia"/>
          <w:kern w:val="0"/>
          <w:sz w:val="32"/>
          <w:szCs w:val="32"/>
        </w:rPr>
        <w:t>《国家税务总局关于企业研究开发费用税前加计扣除政策有关问题的公告》(国家税务总局公告2015年第97号)</w:t>
      </w:r>
      <w:r w:rsidR="004A3905">
        <w:rPr>
          <w:rFonts w:ascii="仿宋_GB2312" w:eastAsia="仿宋_GB2312" w:hAnsi="宋体" w:cs="宋体" w:hint="eastAsia"/>
          <w:kern w:val="0"/>
          <w:sz w:val="32"/>
          <w:szCs w:val="32"/>
        </w:rPr>
        <w:t>、</w:t>
      </w:r>
      <w:r w:rsidR="004A3905" w:rsidRPr="000C4ED8">
        <w:rPr>
          <w:rFonts w:ascii="仿宋_GB2312" w:eastAsia="仿宋_GB2312" w:hAnsi="宋体" w:cs="宋体" w:hint="eastAsia"/>
          <w:kern w:val="0"/>
          <w:sz w:val="32"/>
          <w:szCs w:val="32"/>
        </w:rPr>
        <w:t>《关于研发费用税前加计扣除归集范围有关问题的公告》（国家税务总局公告2017年第40号）</w:t>
      </w:r>
      <w:r w:rsidR="004A3905">
        <w:rPr>
          <w:rFonts w:ascii="仿宋_GB2312" w:eastAsia="仿宋_GB2312" w:hAnsi="宋体" w:cs="宋体" w:hint="eastAsia"/>
          <w:kern w:val="0"/>
          <w:sz w:val="32"/>
          <w:szCs w:val="32"/>
        </w:rPr>
        <w:t>、</w:t>
      </w:r>
      <w:r w:rsidR="002043E3" w:rsidRPr="0079590E">
        <w:rPr>
          <w:rFonts w:ascii="仿宋_GB2312" w:eastAsia="仿宋_GB2312" w:hAnsi="宋体" w:cs="宋体" w:hint="eastAsia"/>
          <w:kern w:val="0"/>
          <w:sz w:val="32"/>
          <w:szCs w:val="32"/>
        </w:rPr>
        <w:t>《科技部 财政部 国家税务总局关于进一步做好企业研发费用加计扣除政策落实工作的通知》（国科发政〔2017〕211号）</w:t>
      </w:r>
      <w:r w:rsidRPr="00CE2934">
        <w:rPr>
          <w:rFonts w:ascii="仿宋_GB2312" w:eastAsia="仿宋_GB2312" w:hAnsi="仿宋_GB2312" w:cs="宋体" w:hint="eastAsia"/>
          <w:kern w:val="0"/>
          <w:sz w:val="32"/>
          <w:szCs w:val="32"/>
        </w:rPr>
        <w:t>规定，现转请你单位进行鉴定，并提供《企业研究开发费用税前加计扣除项目鉴定意见书》。</w:t>
      </w:r>
    </w:p>
    <w:p w:rsidR="00165577" w:rsidRDefault="006D6C0D" w:rsidP="00165577">
      <w:pPr>
        <w:spacing w:line="54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异议</w:t>
      </w:r>
      <w:r>
        <w:rPr>
          <w:rFonts w:ascii="仿宋_GB2312" w:eastAsia="仿宋_GB2312" w:hAnsi="仿宋_GB2312" w:cs="宋体"/>
          <w:kern w:val="0"/>
          <w:sz w:val="32"/>
          <w:szCs w:val="32"/>
        </w:rPr>
        <w:t>项目名单如下：</w:t>
      </w:r>
    </w:p>
    <w:p w:rsidR="006D6C0D" w:rsidRPr="006D6C0D" w:rsidRDefault="006D6C0D" w:rsidP="00165577">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1.</w:t>
      </w:r>
      <w:r>
        <w:rPr>
          <w:rFonts w:ascii="仿宋_GB2312" w:eastAsia="仿宋_GB2312" w:hAnsi="仿宋_GB2312" w:cs="宋体"/>
          <w:kern w:val="0"/>
          <w:sz w:val="32"/>
          <w:szCs w:val="32"/>
          <w:u w:val="single"/>
        </w:rPr>
        <w:t xml:space="preserve">                                  </w:t>
      </w:r>
    </w:p>
    <w:p w:rsidR="006D6C0D" w:rsidRPr="006D6C0D" w:rsidRDefault="006D6C0D" w:rsidP="006D6C0D">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2.</w:t>
      </w:r>
      <w:r>
        <w:rPr>
          <w:rFonts w:ascii="仿宋_GB2312" w:eastAsia="仿宋_GB2312" w:hAnsi="仿宋_GB2312" w:cs="宋体"/>
          <w:kern w:val="0"/>
          <w:sz w:val="32"/>
          <w:szCs w:val="32"/>
          <w:u w:val="single"/>
        </w:rPr>
        <w:t xml:space="preserve">                                  </w:t>
      </w:r>
    </w:p>
    <w:p w:rsidR="006D6C0D" w:rsidRPr="006D6C0D" w:rsidRDefault="006D6C0D" w:rsidP="006D6C0D">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3.</w:t>
      </w:r>
      <w:r>
        <w:rPr>
          <w:rFonts w:ascii="仿宋_GB2312" w:eastAsia="仿宋_GB2312" w:hAnsi="仿宋_GB2312" w:cs="宋体"/>
          <w:kern w:val="0"/>
          <w:sz w:val="32"/>
          <w:szCs w:val="32"/>
          <w:u w:val="single"/>
        </w:rPr>
        <w:t xml:space="preserve">                                  </w:t>
      </w:r>
    </w:p>
    <w:p w:rsidR="00165577" w:rsidRPr="00CE2934" w:rsidRDefault="006D6C0D" w:rsidP="006D6C0D">
      <w:pPr>
        <w:spacing w:line="540" w:lineRule="exac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kern w:val="0"/>
          <w:sz w:val="32"/>
          <w:szCs w:val="32"/>
        </w:rPr>
        <w:t>······</w:t>
      </w:r>
    </w:p>
    <w:p w:rsidR="006D6C0D" w:rsidRPr="00CE2934" w:rsidRDefault="006D6C0D" w:rsidP="00DA0DD2">
      <w:pPr>
        <w:spacing w:line="540" w:lineRule="exact"/>
        <w:rPr>
          <w:rFonts w:ascii="仿宋_GB2312" w:eastAsia="仿宋_GB2312" w:hAnsi="仿宋_GB2312" w:cs="宋体"/>
          <w:kern w:val="0"/>
          <w:sz w:val="32"/>
          <w:szCs w:val="32"/>
        </w:rPr>
      </w:pPr>
    </w:p>
    <w:p w:rsidR="00165577" w:rsidRPr="00CE2934" w:rsidRDefault="00165577" w:rsidP="00955D32">
      <w:pPr>
        <w:spacing w:line="620" w:lineRule="exact"/>
        <w:ind w:firstLineChars="200" w:firstLine="64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主管税务机关（盖章）</w:t>
      </w:r>
      <w:r>
        <w:rPr>
          <w:rFonts w:ascii="仿宋_GB2312" w:eastAsia="仿宋_GB2312" w:hint="eastAsia"/>
          <w:color w:val="FF0000"/>
          <w:sz w:val="32"/>
          <w:szCs w:val="32"/>
        </w:rPr>
        <w:t xml:space="preserve">   </w:t>
      </w:r>
      <w:r w:rsidRPr="00BF5E59">
        <w:rPr>
          <w:rFonts w:ascii="仿宋_GB2312" w:eastAsia="仿宋_GB2312" w:hint="eastAsia"/>
          <w:sz w:val="32"/>
          <w:szCs w:val="32"/>
        </w:rPr>
        <w:t>旗县</w:t>
      </w:r>
      <w:r w:rsidRPr="00BF5E59">
        <w:rPr>
          <w:rFonts w:ascii="仿宋_GB2312" w:eastAsia="仿宋_GB2312"/>
          <w:sz w:val="32"/>
          <w:szCs w:val="32"/>
        </w:rPr>
        <w:t>（</w:t>
      </w:r>
      <w:r w:rsidRPr="00BF5E59">
        <w:rPr>
          <w:rFonts w:ascii="仿宋_GB2312" w:eastAsia="仿宋_GB2312" w:hint="eastAsia"/>
          <w:sz w:val="32"/>
          <w:szCs w:val="32"/>
        </w:rPr>
        <w:t>区</w:t>
      </w:r>
      <w:r w:rsidRPr="00BF5E59">
        <w:rPr>
          <w:rFonts w:ascii="仿宋_GB2312" w:eastAsia="仿宋_GB2312"/>
          <w:sz w:val="32"/>
          <w:szCs w:val="32"/>
        </w:rPr>
        <w:t>）</w:t>
      </w:r>
      <w:r w:rsidRPr="00BF5E59">
        <w:rPr>
          <w:rFonts w:ascii="仿宋_GB2312" w:eastAsia="仿宋_GB2312" w:hint="eastAsia"/>
          <w:sz w:val="32"/>
          <w:szCs w:val="32"/>
        </w:rPr>
        <w:t>科技管理</w:t>
      </w:r>
      <w:r w:rsidRPr="00BF5E59">
        <w:rPr>
          <w:rFonts w:ascii="仿宋_GB2312" w:eastAsia="仿宋_GB2312"/>
          <w:sz w:val="32"/>
          <w:szCs w:val="32"/>
        </w:rPr>
        <w:t>部门</w:t>
      </w:r>
      <w:r w:rsidRPr="00BF5E59">
        <w:rPr>
          <w:rFonts w:ascii="仿宋_GB2312" w:eastAsia="仿宋_GB2312" w:hint="eastAsia"/>
          <w:sz w:val="32"/>
          <w:szCs w:val="32"/>
        </w:rPr>
        <w:t>（盖章）</w:t>
      </w:r>
    </w:p>
    <w:p w:rsidR="00165577" w:rsidRPr="006D6C0D" w:rsidRDefault="00165577" w:rsidP="006D6C0D">
      <w:pPr>
        <w:spacing w:line="620" w:lineRule="exact"/>
        <w:jc w:val="center"/>
        <w:rPr>
          <w:rFonts w:ascii="仿宋_GB2312" w:eastAsia="仿宋_GB2312" w:hAnsi="仿宋_GB2312" w:cs="宋体"/>
          <w:kern w:val="0"/>
          <w:sz w:val="32"/>
          <w:szCs w:val="32"/>
        </w:rPr>
      </w:pPr>
      <w:r>
        <w:rPr>
          <w:rFonts w:ascii="仿宋_GB2312" w:eastAsia="仿宋_GB2312" w:hAnsi="仿宋_GB2312" w:cs="宋体"/>
          <w:kern w:val="0"/>
          <w:sz w:val="32"/>
          <w:szCs w:val="32"/>
        </w:rPr>
        <w:t xml:space="preserve">                             </w:t>
      </w:r>
      <w:r w:rsidRPr="00CE2934">
        <w:rPr>
          <w:rFonts w:ascii="仿宋_GB2312" w:eastAsia="仿宋_GB2312" w:hAnsi="仿宋_GB2312" w:cs="宋体" w:hint="eastAsia"/>
          <w:kern w:val="0"/>
          <w:sz w:val="32"/>
          <w:szCs w:val="32"/>
        </w:rPr>
        <w:t xml:space="preserve"> 20</w:t>
      </w:r>
      <w:r w:rsidR="001D45AC">
        <w:rPr>
          <w:rFonts w:ascii="仿宋_GB2312" w:eastAsia="仿宋_GB2312" w:hAnsi="仿宋_GB2312" w:cs="宋体"/>
          <w:kern w:val="0"/>
          <w:sz w:val="32"/>
          <w:szCs w:val="32"/>
        </w:rPr>
        <w:t xml:space="preserve">     </w:t>
      </w:r>
      <w:r w:rsidRPr="00CE2934">
        <w:rPr>
          <w:rFonts w:ascii="仿宋_GB2312" w:eastAsia="仿宋_GB2312" w:hAnsi="仿宋_GB2312" w:cs="宋体" w:hint="eastAsia"/>
          <w:kern w:val="0"/>
          <w:sz w:val="32"/>
          <w:szCs w:val="32"/>
        </w:rPr>
        <w:t>年    月    日</w:t>
      </w:r>
    </w:p>
    <w:p w:rsidR="00F6436E" w:rsidRDefault="00F6436E" w:rsidP="00955D32">
      <w:pPr>
        <w:spacing w:line="620" w:lineRule="exact"/>
        <w:rPr>
          <w:rFonts w:ascii="黑体" w:eastAsia="黑体" w:hAnsi="黑体"/>
          <w:sz w:val="28"/>
          <w:szCs w:val="28"/>
        </w:rPr>
      </w:pPr>
    </w:p>
    <w:p w:rsidR="009619B7" w:rsidRPr="00F6436E" w:rsidRDefault="00F6436E" w:rsidP="00F6436E">
      <w:pPr>
        <w:jc w:val="left"/>
        <w:rPr>
          <w:rFonts w:ascii="黑体" w:eastAsia="黑体" w:hAnsi="黑体"/>
          <w:sz w:val="32"/>
          <w:szCs w:val="32"/>
        </w:rPr>
      </w:pPr>
      <w:r w:rsidRPr="002202B0">
        <w:rPr>
          <w:rFonts w:ascii="黑体" w:eastAsia="黑体" w:hAnsi="黑体" w:hint="eastAsia"/>
          <w:sz w:val="32"/>
          <w:szCs w:val="32"/>
        </w:rPr>
        <w:lastRenderedPageBreak/>
        <w:t>附件1－</w:t>
      </w:r>
      <w:r>
        <w:rPr>
          <w:rFonts w:ascii="黑体" w:eastAsia="黑体" w:hAnsi="黑体"/>
          <w:sz w:val="32"/>
          <w:szCs w:val="32"/>
        </w:rPr>
        <w:t>2</w:t>
      </w:r>
    </w:p>
    <w:p w:rsidR="00165577" w:rsidRPr="00E475FC" w:rsidRDefault="00165577" w:rsidP="00165577">
      <w:pPr>
        <w:spacing w:line="620" w:lineRule="exact"/>
        <w:jc w:val="center"/>
        <w:rPr>
          <w:rFonts w:ascii="黑体" w:eastAsia="黑体" w:hAnsi="黑体" w:cs="宋体"/>
          <w:kern w:val="0"/>
          <w:sz w:val="32"/>
          <w:szCs w:val="32"/>
        </w:rPr>
      </w:pPr>
      <w:r w:rsidRPr="00E475FC">
        <w:rPr>
          <w:rFonts w:ascii="黑体" w:eastAsia="黑体" w:hAnsi="黑体" w:cs="宋体" w:hint="eastAsia"/>
          <w:kern w:val="0"/>
          <w:sz w:val="32"/>
          <w:szCs w:val="32"/>
        </w:rPr>
        <w:t>转请鉴定函</w:t>
      </w:r>
      <w:r w:rsidR="00D31F93">
        <w:rPr>
          <w:rFonts w:ascii="黑体" w:eastAsia="黑体" w:hAnsi="黑体" w:cs="宋体" w:hint="eastAsia"/>
          <w:kern w:val="0"/>
          <w:sz w:val="32"/>
          <w:szCs w:val="32"/>
        </w:rPr>
        <w:t>（模板二）</w:t>
      </w:r>
    </w:p>
    <w:p w:rsidR="00165577" w:rsidRPr="00CE2934" w:rsidRDefault="00165577" w:rsidP="00165577">
      <w:pPr>
        <w:spacing w:line="620" w:lineRule="exact"/>
        <w:rPr>
          <w:rFonts w:ascii="仿宋_GB2312" w:eastAsia="仿宋_GB2312" w:hAnsi="仿宋_GB2312" w:cs="宋体"/>
          <w:kern w:val="0"/>
          <w:sz w:val="32"/>
          <w:szCs w:val="32"/>
          <w:u w:val="single"/>
        </w:rPr>
      </w:pPr>
    </w:p>
    <w:p w:rsidR="00165577" w:rsidRPr="00CE2934" w:rsidRDefault="00165577" w:rsidP="00165577">
      <w:pPr>
        <w:spacing w:line="620" w:lineRule="exact"/>
        <w:ind w:firstLineChars="400" w:firstLine="128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w:t>
      </w:r>
      <w:r>
        <w:rPr>
          <w:rFonts w:ascii="仿宋_GB2312" w:eastAsia="仿宋_GB2312" w:hAnsi="仿宋_GB2312" w:cs="宋体" w:hint="eastAsia"/>
          <w:kern w:val="0"/>
          <w:sz w:val="32"/>
          <w:szCs w:val="32"/>
        </w:rPr>
        <w:t>盟市</w:t>
      </w:r>
      <w:r>
        <w:rPr>
          <w:rFonts w:ascii="仿宋_GB2312" w:eastAsia="仿宋_GB2312" w:hAnsi="仿宋_GB2312" w:cs="宋体"/>
          <w:kern w:val="0"/>
          <w:sz w:val="32"/>
          <w:szCs w:val="32"/>
        </w:rPr>
        <w:t>级</w:t>
      </w:r>
      <w:r w:rsidRPr="00CE2934">
        <w:rPr>
          <w:rFonts w:ascii="仿宋_GB2312" w:eastAsia="仿宋_GB2312" w:hAnsi="仿宋_GB2312" w:cs="宋体" w:hint="eastAsia"/>
          <w:kern w:val="0"/>
          <w:sz w:val="32"/>
          <w:szCs w:val="32"/>
        </w:rPr>
        <w:t>科技管理部门）</w:t>
      </w:r>
    </w:p>
    <w:p w:rsidR="00165577" w:rsidRPr="00CE2934" w:rsidRDefault="00165577" w:rsidP="00165577">
      <w:pPr>
        <w:spacing w:line="540" w:lineRule="exact"/>
        <w:ind w:firstLineChars="200" w:firstLine="64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经对（企业）项目研发费用税前加计扣除留存备查资料进行核查，</w:t>
      </w:r>
      <w:r w:rsidRPr="00CE2934">
        <w:rPr>
          <w:rFonts w:ascii="仿宋_GB2312" w:eastAsia="仿宋_GB2312" w:hAnsi="仿宋_GB2312" w:cs="宋体" w:hint="eastAsia"/>
          <w:sz w:val="32"/>
          <w:szCs w:val="32"/>
        </w:rPr>
        <w:t>我局对该企业享受加计扣除优惠的研发项目存在异议。</w:t>
      </w:r>
      <w:r w:rsidRPr="00CE2934">
        <w:rPr>
          <w:rFonts w:ascii="仿宋_GB2312" w:eastAsia="仿宋_GB2312" w:hAnsi="仿宋_GB2312" w:cs="宋体" w:hint="eastAsia"/>
          <w:kern w:val="0"/>
          <w:sz w:val="32"/>
          <w:szCs w:val="32"/>
        </w:rPr>
        <w:t>根据《财政部国家税务总局科学技术部关于完善研究开发费用税前加计扣除政策的通知》（财税〔2015〕119号）</w:t>
      </w:r>
      <w:r w:rsidR="004A3905">
        <w:rPr>
          <w:rFonts w:ascii="仿宋_GB2312" w:eastAsia="仿宋_GB2312" w:hAnsi="仿宋_GB2312" w:cs="宋体" w:hint="eastAsia"/>
          <w:kern w:val="0"/>
          <w:sz w:val="32"/>
          <w:szCs w:val="32"/>
        </w:rPr>
        <w:t>、</w:t>
      </w:r>
      <w:r w:rsidR="004A3905" w:rsidRPr="00512A63">
        <w:rPr>
          <w:rFonts w:ascii="仿宋_GB2312" w:eastAsia="仿宋_GB2312" w:hAnsi="宋体" w:cs="宋体" w:hint="eastAsia"/>
          <w:kern w:val="0"/>
          <w:sz w:val="32"/>
          <w:szCs w:val="32"/>
        </w:rPr>
        <w:t>《国家税务总局关于企业研究开发费用税前加计扣除政策有关问题的公告》(国家税务总局公告2015年第97号)</w:t>
      </w:r>
      <w:r w:rsidR="004A3905">
        <w:rPr>
          <w:rFonts w:ascii="仿宋_GB2312" w:eastAsia="仿宋_GB2312" w:hAnsi="宋体" w:cs="宋体" w:hint="eastAsia"/>
          <w:kern w:val="0"/>
          <w:sz w:val="32"/>
          <w:szCs w:val="32"/>
        </w:rPr>
        <w:t>、</w:t>
      </w:r>
      <w:r w:rsidR="004A3905" w:rsidRPr="000C4ED8">
        <w:rPr>
          <w:rFonts w:ascii="仿宋_GB2312" w:eastAsia="仿宋_GB2312" w:hAnsi="宋体" w:cs="宋体" w:hint="eastAsia"/>
          <w:kern w:val="0"/>
          <w:sz w:val="32"/>
          <w:szCs w:val="32"/>
        </w:rPr>
        <w:t>《关于研发费用税前加计扣除归集范围有关问题的公告》（国家税务总局公告2017年第40号）</w:t>
      </w:r>
      <w:r w:rsidR="004A3905">
        <w:rPr>
          <w:rFonts w:ascii="仿宋_GB2312" w:eastAsia="仿宋_GB2312" w:hAnsi="宋体" w:cs="宋体" w:hint="eastAsia"/>
          <w:kern w:val="0"/>
          <w:sz w:val="32"/>
          <w:szCs w:val="32"/>
        </w:rPr>
        <w:t>、</w:t>
      </w:r>
      <w:r w:rsidR="002043E3" w:rsidRPr="0079590E">
        <w:rPr>
          <w:rFonts w:ascii="仿宋_GB2312" w:eastAsia="仿宋_GB2312" w:hAnsi="宋体" w:cs="宋体" w:hint="eastAsia"/>
          <w:kern w:val="0"/>
          <w:sz w:val="32"/>
          <w:szCs w:val="32"/>
        </w:rPr>
        <w:t>《科技部 财政部 国家税务总局关于进一步做好企业研发费用加计扣除政策落实工作的通知》（国科发政〔2017〕211号）</w:t>
      </w:r>
      <w:r w:rsidRPr="00CE2934">
        <w:rPr>
          <w:rFonts w:ascii="仿宋_GB2312" w:eastAsia="仿宋_GB2312" w:hAnsi="仿宋_GB2312" w:cs="宋体" w:hint="eastAsia"/>
          <w:kern w:val="0"/>
          <w:sz w:val="32"/>
          <w:szCs w:val="32"/>
        </w:rPr>
        <w:t>规定，现转请你单位进行鉴定，并提供《企业研究开发费用税前加计扣除项目鉴定意见书》。</w:t>
      </w:r>
    </w:p>
    <w:p w:rsidR="006D6C0D" w:rsidRDefault="006D6C0D" w:rsidP="006D6C0D">
      <w:pPr>
        <w:spacing w:line="54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异议</w:t>
      </w:r>
      <w:r>
        <w:rPr>
          <w:rFonts w:ascii="仿宋_GB2312" w:eastAsia="仿宋_GB2312" w:hAnsi="仿宋_GB2312" w:cs="宋体"/>
          <w:kern w:val="0"/>
          <w:sz w:val="32"/>
          <w:szCs w:val="32"/>
        </w:rPr>
        <w:t>项目名单如下：</w:t>
      </w:r>
    </w:p>
    <w:p w:rsidR="006D6C0D" w:rsidRPr="006D6C0D" w:rsidRDefault="006D6C0D" w:rsidP="006D6C0D">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1.</w:t>
      </w:r>
      <w:r>
        <w:rPr>
          <w:rFonts w:ascii="仿宋_GB2312" w:eastAsia="仿宋_GB2312" w:hAnsi="仿宋_GB2312" w:cs="宋体"/>
          <w:kern w:val="0"/>
          <w:sz w:val="32"/>
          <w:szCs w:val="32"/>
          <w:u w:val="single"/>
        </w:rPr>
        <w:t xml:space="preserve">                                  </w:t>
      </w:r>
    </w:p>
    <w:p w:rsidR="006D6C0D" w:rsidRPr="006D6C0D" w:rsidRDefault="006D6C0D" w:rsidP="006D6C0D">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2.</w:t>
      </w:r>
      <w:r>
        <w:rPr>
          <w:rFonts w:ascii="仿宋_GB2312" w:eastAsia="仿宋_GB2312" w:hAnsi="仿宋_GB2312" w:cs="宋体"/>
          <w:kern w:val="0"/>
          <w:sz w:val="32"/>
          <w:szCs w:val="32"/>
          <w:u w:val="single"/>
        </w:rPr>
        <w:t xml:space="preserve">                                  </w:t>
      </w:r>
    </w:p>
    <w:p w:rsidR="006D6C0D" w:rsidRPr="006D6C0D" w:rsidRDefault="006D6C0D" w:rsidP="006D6C0D">
      <w:pPr>
        <w:spacing w:line="540" w:lineRule="exact"/>
        <w:ind w:firstLineChars="200" w:firstLine="640"/>
        <w:rPr>
          <w:rFonts w:ascii="仿宋_GB2312" w:eastAsia="仿宋_GB2312" w:hAnsi="仿宋_GB2312" w:cs="宋体"/>
          <w:kern w:val="0"/>
          <w:sz w:val="32"/>
          <w:szCs w:val="32"/>
          <w:u w:val="single"/>
        </w:rPr>
      </w:pPr>
      <w:r>
        <w:rPr>
          <w:rFonts w:ascii="仿宋_GB2312" w:eastAsia="仿宋_GB2312" w:hAnsi="仿宋_GB2312" w:cs="宋体" w:hint="eastAsia"/>
          <w:kern w:val="0"/>
          <w:sz w:val="32"/>
          <w:szCs w:val="32"/>
        </w:rPr>
        <w:t>3.</w:t>
      </w:r>
      <w:r>
        <w:rPr>
          <w:rFonts w:ascii="仿宋_GB2312" w:eastAsia="仿宋_GB2312" w:hAnsi="仿宋_GB2312" w:cs="宋体"/>
          <w:kern w:val="0"/>
          <w:sz w:val="32"/>
          <w:szCs w:val="32"/>
          <w:u w:val="single"/>
        </w:rPr>
        <w:t xml:space="preserve">                                  </w:t>
      </w:r>
    </w:p>
    <w:p w:rsidR="00165577" w:rsidRPr="00CE2934" w:rsidRDefault="006D6C0D" w:rsidP="006D6C0D">
      <w:pPr>
        <w:spacing w:line="540" w:lineRule="exac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kern w:val="0"/>
          <w:sz w:val="32"/>
          <w:szCs w:val="32"/>
        </w:rPr>
        <w:t>······</w:t>
      </w:r>
    </w:p>
    <w:p w:rsidR="001D45AC" w:rsidRDefault="001D45AC" w:rsidP="001D45AC">
      <w:pPr>
        <w:spacing w:line="620" w:lineRule="exact"/>
        <w:rPr>
          <w:rFonts w:ascii="仿宋_GB2312" w:eastAsia="仿宋_GB2312" w:hAnsi="仿宋_GB2312" w:cs="宋体"/>
          <w:kern w:val="0"/>
          <w:sz w:val="32"/>
          <w:szCs w:val="32"/>
        </w:rPr>
      </w:pPr>
    </w:p>
    <w:p w:rsidR="00165577" w:rsidRPr="00CE2934" w:rsidRDefault="00165577" w:rsidP="001D45AC">
      <w:pPr>
        <w:spacing w:line="620" w:lineRule="exact"/>
        <w:ind w:firstLineChars="1550" w:firstLine="4960"/>
        <w:rPr>
          <w:rFonts w:ascii="仿宋_GB2312" w:eastAsia="仿宋_GB2312" w:hAnsi="仿宋_GB2312" w:cs="宋体"/>
          <w:kern w:val="0"/>
          <w:sz w:val="32"/>
          <w:szCs w:val="32"/>
        </w:rPr>
      </w:pPr>
      <w:r w:rsidRPr="00CE2934">
        <w:rPr>
          <w:rFonts w:ascii="仿宋_GB2312" w:eastAsia="仿宋_GB2312" w:hAnsi="仿宋_GB2312" w:cs="宋体" w:hint="eastAsia"/>
          <w:kern w:val="0"/>
          <w:sz w:val="32"/>
          <w:szCs w:val="32"/>
        </w:rPr>
        <w:t>主管税务机关（盖章）</w:t>
      </w:r>
    </w:p>
    <w:p w:rsidR="00165577" w:rsidRDefault="009619B7" w:rsidP="00165577">
      <w:pPr>
        <w:spacing w:line="620" w:lineRule="exact"/>
        <w:jc w:val="center"/>
        <w:rPr>
          <w:rFonts w:ascii="仿宋_GB2312" w:eastAsia="仿宋_GB2312" w:hAnsi="仿宋_GB2312" w:cs="宋体"/>
          <w:kern w:val="0"/>
          <w:sz w:val="32"/>
          <w:szCs w:val="32"/>
        </w:rPr>
      </w:pPr>
      <w:r>
        <w:rPr>
          <w:rFonts w:ascii="仿宋_GB2312" w:eastAsia="仿宋_GB2312" w:hAnsi="仿宋_GB2312" w:cs="宋体"/>
          <w:kern w:val="0"/>
          <w:sz w:val="32"/>
          <w:szCs w:val="32"/>
        </w:rPr>
        <w:t xml:space="preserve">                            </w:t>
      </w:r>
      <w:r w:rsidR="00165577" w:rsidRPr="00CE2934">
        <w:rPr>
          <w:rFonts w:ascii="仿宋_GB2312" w:eastAsia="仿宋_GB2312" w:hAnsi="仿宋_GB2312" w:cs="宋体" w:hint="eastAsia"/>
          <w:kern w:val="0"/>
          <w:sz w:val="32"/>
          <w:szCs w:val="32"/>
        </w:rPr>
        <w:t xml:space="preserve"> 20</w:t>
      </w:r>
      <w:r w:rsidR="001D45AC">
        <w:rPr>
          <w:rFonts w:ascii="仿宋_GB2312" w:eastAsia="仿宋_GB2312" w:hAnsi="仿宋_GB2312" w:cs="宋体"/>
          <w:kern w:val="0"/>
          <w:sz w:val="32"/>
          <w:szCs w:val="32"/>
        </w:rPr>
        <w:t xml:space="preserve">      </w:t>
      </w:r>
      <w:r w:rsidR="00165577" w:rsidRPr="00CE2934">
        <w:rPr>
          <w:rFonts w:ascii="仿宋_GB2312" w:eastAsia="仿宋_GB2312" w:hAnsi="仿宋_GB2312" w:cs="宋体" w:hint="eastAsia"/>
          <w:kern w:val="0"/>
          <w:sz w:val="32"/>
          <w:szCs w:val="32"/>
        </w:rPr>
        <w:t>年    月    日</w:t>
      </w:r>
    </w:p>
    <w:p w:rsidR="00F6436E" w:rsidRDefault="00F6436E" w:rsidP="00F6436E">
      <w:pPr>
        <w:jc w:val="left"/>
        <w:rPr>
          <w:rFonts w:ascii="黑体" w:eastAsia="黑体" w:hAnsi="黑体"/>
          <w:sz w:val="32"/>
          <w:szCs w:val="32"/>
        </w:rPr>
      </w:pPr>
    </w:p>
    <w:p w:rsidR="00F6436E" w:rsidRPr="002202B0" w:rsidRDefault="00F6436E" w:rsidP="00F6436E">
      <w:pPr>
        <w:jc w:val="left"/>
        <w:rPr>
          <w:rFonts w:ascii="黑体" w:eastAsia="黑体" w:hAnsi="黑体"/>
          <w:sz w:val="32"/>
          <w:szCs w:val="32"/>
        </w:rPr>
      </w:pPr>
      <w:r w:rsidRPr="002202B0">
        <w:rPr>
          <w:rFonts w:ascii="黑体" w:eastAsia="黑体" w:hAnsi="黑体" w:hint="eastAsia"/>
          <w:sz w:val="32"/>
          <w:szCs w:val="32"/>
        </w:rPr>
        <w:lastRenderedPageBreak/>
        <w:t>附件</w:t>
      </w:r>
      <w:r>
        <w:rPr>
          <w:rFonts w:ascii="黑体" w:eastAsia="黑体" w:hAnsi="黑体"/>
          <w:sz w:val="32"/>
          <w:szCs w:val="32"/>
        </w:rPr>
        <w:t>2</w:t>
      </w:r>
    </w:p>
    <w:p w:rsidR="00DA0DD2" w:rsidRPr="003D442F" w:rsidRDefault="00DA0DD2" w:rsidP="00DA0DD2">
      <w:pPr>
        <w:widowControl/>
        <w:shd w:val="clear" w:color="auto" w:fill="FFFFFF"/>
        <w:jc w:val="center"/>
        <w:rPr>
          <w:rFonts w:ascii="黑体" w:eastAsia="黑体" w:hAnsi="黑体"/>
          <w:sz w:val="32"/>
          <w:szCs w:val="32"/>
        </w:rPr>
      </w:pPr>
      <w:r w:rsidRPr="003D442F">
        <w:rPr>
          <w:rFonts w:ascii="黑体" w:eastAsia="黑体" w:hAnsi="黑体" w:hint="eastAsia"/>
          <w:sz w:val="32"/>
          <w:szCs w:val="32"/>
        </w:rPr>
        <w:t>企业研究开发费用税前加计扣除项目鉴定</w:t>
      </w:r>
      <w:r>
        <w:rPr>
          <w:rFonts w:ascii="Calibri" w:eastAsia="黑体" w:hAnsi="Calibri" w:cs="Calibri" w:hint="eastAsia"/>
          <w:sz w:val="32"/>
          <w:szCs w:val="32"/>
        </w:rPr>
        <w:t>材料</w:t>
      </w:r>
      <w:r>
        <w:rPr>
          <w:rFonts w:ascii="Calibri" w:eastAsia="黑体" w:hAnsi="Calibri" w:cs="Calibri"/>
          <w:sz w:val="32"/>
          <w:szCs w:val="32"/>
        </w:rPr>
        <w:t>清单</w:t>
      </w:r>
    </w:p>
    <w:tbl>
      <w:tblPr>
        <w:tblW w:w="9064" w:type="dxa"/>
        <w:shd w:val="clear" w:color="auto" w:fill="FFFFFF"/>
        <w:tblCellMar>
          <w:left w:w="0" w:type="dxa"/>
          <w:right w:w="0" w:type="dxa"/>
        </w:tblCellMar>
        <w:tblLook w:val="04A0" w:firstRow="1" w:lastRow="0" w:firstColumn="1" w:lastColumn="0" w:noHBand="0" w:noVBand="1"/>
      </w:tblPr>
      <w:tblGrid>
        <w:gridCol w:w="1055"/>
        <w:gridCol w:w="2481"/>
        <w:gridCol w:w="1701"/>
        <w:gridCol w:w="2410"/>
        <w:gridCol w:w="1417"/>
      </w:tblGrid>
      <w:tr w:rsidR="00DA0DD2" w:rsidRPr="003D442F" w:rsidTr="000F40D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4E341D">
            <w:pPr>
              <w:widowControl/>
              <w:wordWrap w:val="0"/>
              <w:spacing w:line="383" w:lineRule="atLeast"/>
              <w:jc w:val="center"/>
              <w:rPr>
                <w:rFonts w:ascii="Microsoft YaHei UI" w:eastAsia="Microsoft YaHei UI" w:hAnsi="Microsoft YaHei UI" w:cs="宋体"/>
                <w:color w:val="333333"/>
                <w:spacing w:val="8"/>
                <w:kern w:val="0"/>
                <w:sz w:val="26"/>
                <w:szCs w:val="26"/>
              </w:rPr>
            </w:pPr>
            <w:r w:rsidRPr="003D442F">
              <w:rPr>
                <w:rFonts w:ascii="黑体" w:eastAsia="黑体" w:hAnsi="黑体" w:cs="宋体" w:hint="eastAsia"/>
                <w:color w:val="333333"/>
                <w:spacing w:val="8"/>
                <w:kern w:val="0"/>
                <w:sz w:val="24"/>
                <w:szCs w:val="24"/>
              </w:rPr>
              <w:t>序号</w:t>
            </w:r>
          </w:p>
        </w:tc>
        <w:tc>
          <w:tcPr>
            <w:tcW w:w="248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4E341D">
            <w:pPr>
              <w:widowControl/>
              <w:wordWrap w:val="0"/>
              <w:spacing w:line="383" w:lineRule="atLeast"/>
              <w:jc w:val="center"/>
              <w:rPr>
                <w:rFonts w:ascii="Microsoft YaHei UI" w:eastAsia="Microsoft YaHei UI" w:hAnsi="Microsoft YaHei UI" w:cs="宋体"/>
                <w:color w:val="333333"/>
                <w:spacing w:val="8"/>
                <w:kern w:val="0"/>
                <w:sz w:val="26"/>
                <w:szCs w:val="26"/>
              </w:rPr>
            </w:pPr>
            <w:r>
              <w:rPr>
                <w:rFonts w:ascii="黑体" w:eastAsia="黑体" w:hAnsi="黑体" w:cs="宋体" w:hint="eastAsia"/>
                <w:color w:val="333333"/>
                <w:spacing w:val="8"/>
                <w:kern w:val="0"/>
                <w:sz w:val="24"/>
                <w:szCs w:val="24"/>
              </w:rPr>
              <w:t>项目</w:t>
            </w:r>
            <w:r w:rsidRPr="003D442F">
              <w:rPr>
                <w:rFonts w:ascii="黑体" w:eastAsia="黑体" w:hAnsi="黑体" w:cs="宋体" w:hint="eastAsia"/>
                <w:color w:val="333333"/>
                <w:spacing w:val="8"/>
                <w:kern w:val="0"/>
                <w:sz w:val="24"/>
                <w:szCs w:val="24"/>
              </w:rPr>
              <w:t>名称</w:t>
            </w:r>
          </w:p>
        </w:tc>
        <w:tc>
          <w:tcPr>
            <w:tcW w:w="170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0F40DC">
            <w:pPr>
              <w:widowControl/>
              <w:wordWrap w:val="0"/>
              <w:spacing w:line="383" w:lineRule="atLeast"/>
              <w:jc w:val="center"/>
              <w:rPr>
                <w:rFonts w:ascii="Microsoft YaHei UI" w:eastAsia="Microsoft YaHei UI" w:hAnsi="Microsoft YaHei UI" w:cs="宋体"/>
                <w:color w:val="333333"/>
                <w:spacing w:val="8"/>
                <w:kern w:val="0"/>
                <w:sz w:val="26"/>
                <w:szCs w:val="26"/>
              </w:rPr>
            </w:pPr>
            <w:r w:rsidRPr="003D442F">
              <w:rPr>
                <w:rFonts w:ascii="黑体" w:eastAsia="黑体" w:hAnsi="黑体" w:cs="宋体" w:hint="eastAsia"/>
                <w:color w:val="333333"/>
                <w:spacing w:val="8"/>
                <w:kern w:val="0"/>
                <w:sz w:val="24"/>
                <w:szCs w:val="24"/>
              </w:rPr>
              <w:t>页</w:t>
            </w:r>
            <w:r w:rsidR="000F40DC">
              <w:rPr>
                <w:rFonts w:ascii="黑体" w:eastAsia="黑体" w:hAnsi="黑体" w:cs="宋体" w:hint="eastAsia"/>
                <w:color w:val="333333"/>
                <w:spacing w:val="8"/>
                <w:kern w:val="0"/>
                <w:sz w:val="24"/>
                <w:szCs w:val="24"/>
              </w:rPr>
              <w:t>数</w:t>
            </w:r>
          </w:p>
        </w:tc>
        <w:tc>
          <w:tcPr>
            <w:tcW w:w="2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4E341D">
            <w:pPr>
              <w:widowControl/>
              <w:wordWrap w:val="0"/>
              <w:spacing w:line="383" w:lineRule="atLeast"/>
              <w:jc w:val="center"/>
              <w:rPr>
                <w:rFonts w:ascii="Microsoft YaHei UI" w:eastAsia="Microsoft YaHei UI" w:hAnsi="Microsoft YaHei UI" w:cs="宋体"/>
                <w:color w:val="333333"/>
                <w:spacing w:val="8"/>
                <w:kern w:val="0"/>
                <w:sz w:val="26"/>
                <w:szCs w:val="26"/>
              </w:rPr>
            </w:pPr>
            <w:r>
              <w:rPr>
                <w:rFonts w:ascii="黑体" w:eastAsia="黑体" w:hAnsi="黑体" w:cs="宋体" w:hint="eastAsia"/>
                <w:color w:val="333333"/>
                <w:spacing w:val="8"/>
                <w:kern w:val="0"/>
                <w:sz w:val="24"/>
                <w:szCs w:val="24"/>
              </w:rPr>
              <w:t>材料</w:t>
            </w:r>
            <w:r w:rsidRPr="003D442F">
              <w:rPr>
                <w:rFonts w:ascii="黑体" w:eastAsia="黑体" w:hAnsi="黑体" w:cs="宋体" w:hint="eastAsia"/>
                <w:color w:val="333333"/>
                <w:spacing w:val="8"/>
                <w:kern w:val="0"/>
                <w:sz w:val="24"/>
                <w:szCs w:val="24"/>
              </w:rPr>
              <w:t>内容</w:t>
            </w:r>
          </w:p>
        </w:tc>
        <w:tc>
          <w:tcPr>
            <w:tcW w:w="14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4E341D">
            <w:pPr>
              <w:widowControl/>
              <w:wordWrap w:val="0"/>
              <w:spacing w:line="383" w:lineRule="atLeast"/>
              <w:jc w:val="center"/>
              <w:rPr>
                <w:rFonts w:ascii="Microsoft YaHei UI" w:eastAsia="Microsoft YaHei UI" w:hAnsi="Microsoft YaHei UI" w:cs="宋体"/>
                <w:color w:val="333333"/>
                <w:spacing w:val="8"/>
                <w:kern w:val="0"/>
                <w:sz w:val="26"/>
                <w:szCs w:val="26"/>
              </w:rPr>
            </w:pPr>
            <w:r w:rsidRPr="003D442F">
              <w:rPr>
                <w:rFonts w:ascii="黑体" w:eastAsia="黑体" w:hAnsi="黑体" w:cs="宋体" w:hint="eastAsia"/>
                <w:color w:val="333333"/>
                <w:spacing w:val="8"/>
                <w:kern w:val="0"/>
                <w:sz w:val="24"/>
                <w:szCs w:val="24"/>
              </w:rPr>
              <w:t>备注</w:t>
            </w:r>
          </w:p>
        </w:tc>
      </w:tr>
      <w:tr w:rsidR="000F40DC" w:rsidRPr="003D442F" w:rsidTr="000F40DC">
        <w:tc>
          <w:tcPr>
            <w:tcW w:w="1055" w:type="dxa"/>
            <w:vMerge w:val="restart"/>
            <w:tcBorders>
              <w:top w:val="nil"/>
              <w:left w:val="single" w:sz="6" w:space="0" w:color="000000"/>
              <w:right w:val="single" w:sz="6" w:space="0" w:color="000000"/>
            </w:tcBorders>
            <w:shd w:val="clear" w:color="auto" w:fill="FFFFFF"/>
            <w:tcMar>
              <w:top w:w="0" w:type="dxa"/>
              <w:left w:w="105" w:type="dxa"/>
              <w:bottom w:w="0" w:type="dxa"/>
              <w:right w:w="105" w:type="dxa"/>
            </w:tcMar>
            <w:vAlign w:val="center"/>
            <w:hideMark/>
          </w:tcPr>
          <w:p w:rsidR="000F40DC" w:rsidRPr="003D442F" w:rsidRDefault="000F40DC" w:rsidP="004E341D">
            <w:pPr>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1</w:t>
            </w:r>
          </w:p>
        </w:tc>
        <w:tc>
          <w:tcPr>
            <w:tcW w:w="2481" w:type="dxa"/>
            <w:vMerge w:val="restart"/>
            <w:tcBorders>
              <w:top w:val="nil"/>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1701" w:type="dxa"/>
            <w:vMerge w:val="restart"/>
            <w:tcBorders>
              <w:top w:val="nil"/>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1</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r>
      <w:tr w:rsidR="000F40DC" w:rsidRPr="003D442F" w:rsidTr="000F40DC">
        <w:tc>
          <w:tcPr>
            <w:tcW w:w="1055" w:type="dxa"/>
            <w:vMerge/>
            <w:tcBorders>
              <w:left w:val="single" w:sz="6" w:space="0" w:color="000000"/>
              <w:right w:val="single" w:sz="6" w:space="0" w:color="000000"/>
            </w:tcBorders>
            <w:shd w:val="clear" w:color="auto" w:fill="FFFFFF"/>
            <w:tcMar>
              <w:top w:w="0" w:type="dxa"/>
              <w:left w:w="105" w:type="dxa"/>
              <w:bottom w:w="0" w:type="dxa"/>
              <w:right w:w="105" w:type="dxa"/>
            </w:tcMar>
            <w:vAlign w:val="center"/>
            <w:hideMark/>
          </w:tcPr>
          <w:p w:rsidR="000F40DC" w:rsidRPr="003D442F" w:rsidRDefault="000F40DC" w:rsidP="004E341D">
            <w:pPr>
              <w:wordWrap w:val="0"/>
              <w:spacing w:line="383" w:lineRule="atLeast"/>
              <w:ind w:firstLine="420"/>
              <w:rPr>
                <w:rFonts w:ascii="Microsoft YaHei UI" w:eastAsia="Microsoft YaHei UI" w:hAnsi="Microsoft YaHei UI" w:cs="宋体"/>
                <w:color w:val="333333"/>
                <w:spacing w:val="8"/>
                <w:kern w:val="0"/>
                <w:sz w:val="26"/>
                <w:szCs w:val="26"/>
              </w:rPr>
            </w:pPr>
          </w:p>
        </w:tc>
        <w:tc>
          <w:tcPr>
            <w:tcW w:w="2481" w:type="dxa"/>
            <w:vMerge/>
            <w:tcBorders>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1701" w:type="dxa"/>
            <w:vMerge/>
            <w:tcBorders>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2</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r>
      <w:tr w:rsidR="000F40DC" w:rsidRPr="003D442F" w:rsidTr="000F40DC">
        <w:tc>
          <w:tcPr>
            <w:tcW w:w="1055" w:type="dxa"/>
            <w:vMerge/>
            <w:tcBorders>
              <w:left w:val="single" w:sz="6" w:space="0" w:color="000000"/>
              <w:right w:val="single" w:sz="6" w:space="0" w:color="000000"/>
            </w:tcBorders>
            <w:shd w:val="clear" w:color="auto" w:fill="FFFFFF"/>
            <w:tcMar>
              <w:top w:w="0" w:type="dxa"/>
              <w:left w:w="105" w:type="dxa"/>
              <w:bottom w:w="0" w:type="dxa"/>
              <w:right w:w="105" w:type="dxa"/>
            </w:tcMar>
            <w:vAlign w:val="center"/>
            <w:hideMark/>
          </w:tcPr>
          <w:p w:rsidR="000F40DC" w:rsidRPr="003D442F" w:rsidRDefault="000F40DC"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p>
        </w:tc>
        <w:tc>
          <w:tcPr>
            <w:tcW w:w="2481" w:type="dxa"/>
            <w:vMerge/>
            <w:tcBorders>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1701" w:type="dxa"/>
            <w:vMerge/>
            <w:tcBorders>
              <w:left w:val="nil"/>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3</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r>
      <w:tr w:rsidR="000F40DC" w:rsidRPr="003D442F" w:rsidTr="000F40DC">
        <w:tc>
          <w:tcPr>
            <w:tcW w:w="1055" w:type="dxa"/>
            <w:vMerge/>
            <w:tcBorders>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0F40DC" w:rsidRPr="003D442F" w:rsidRDefault="000F40DC" w:rsidP="004E341D">
            <w:pPr>
              <w:widowControl/>
              <w:wordWrap w:val="0"/>
              <w:spacing w:line="383" w:lineRule="atLeast"/>
              <w:ind w:firstLine="420"/>
              <w:rPr>
                <w:rFonts w:ascii="仿宋_GB2312" w:eastAsia="仿宋_GB2312" w:hAnsi="Microsoft YaHei UI" w:cs="宋体"/>
                <w:color w:val="333333"/>
                <w:spacing w:val="8"/>
                <w:kern w:val="0"/>
                <w:sz w:val="24"/>
                <w:szCs w:val="24"/>
              </w:rPr>
            </w:pPr>
          </w:p>
        </w:tc>
        <w:tc>
          <w:tcPr>
            <w:tcW w:w="2481" w:type="dxa"/>
            <w:vMerge/>
            <w:tcBorders>
              <w:left w:val="nil"/>
              <w:bottom w:val="single" w:sz="6" w:space="0" w:color="000000"/>
              <w:right w:val="single" w:sz="6" w:space="0" w:color="000000"/>
            </w:tcBorders>
            <w:shd w:val="clear" w:color="auto" w:fill="FFFFFF"/>
            <w:tcMar>
              <w:top w:w="0" w:type="dxa"/>
              <w:left w:w="105" w:type="dxa"/>
              <w:bottom w:w="0" w:type="dxa"/>
              <w:right w:w="105" w:type="dxa"/>
            </w:tcMar>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1701" w:type="dxa"/>
            <w:vMerge/>
            <w:tcBorders>
              <w:left w:val="nil"/>
              <w:bottom w:val="single" w:sz="6" w:space="0" w:color="000000"/>
              <w:right w:val="single" w:sz="6" w:space="0" w:color="000000"/>
            </w:tcBorders>
            <w:shd w:val="clear" w:color="auto" w:fill="FFFFFF"/>
            <w:tcMar>
              <w:top w:w="0" w:type="dxa"/>
              <w:left w:w="105" w:type="dxa"/>
              <w:bottom w:w="0" w:type="dxa"/>
              <w:right w:w="105" w:type="dxa"/>
            </w:tcMar>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F40DC" w:rsidRDefault="000F40DC"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F40DC" w:rsidRPr="003D442F" w:rsidRDefault="000F40DC"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2</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3</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4</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5</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6</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0C4860" w:rsidP="004E341D">
            <w:pPr>
              <w:widowControl/>
              <w:wordWrap w:val="0"/>
              <w:spacing w:line="383" w:lineRule="atLeast"/>
              <w:ind w:firstLine="420"/>
              <w:rPr>
                <w:rFonts w:ascii="Microsoft YaHei UI" w:eastAsia="Microsoft YaHei UI" w:hAnsi="Microsoft YaHei UI" w:cs="宋体"/>
                <w:color w:val="333333"/>
                <w:spacing w:val="8"/>
                <w:kern w:val="0"/>
                <w:sz w:val="26"/>
                <w:szCs w:val="26"/>
              </w:rPr>
            </w:pPr>
            <w:r>
              <w:rPr>
                <w:rFonts w:ascii="仿宋_GB2312" w:eastAsia="仿宋_GB2312" w:hAnsi="Microsoft YaHei UI" w:cs="宋体"/>
                <w:color w:val="333333"/>
                <w:spacing w:val="8"/>
                <w:kern w:val="0"/>
                <w:sz w:val="24"/>
                <w:szCs w:val="24"/>
              </w:rPr>
              <w:t>7</w:t>
            </w: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r w:rsidR="00DA0DD2" w:rsidRPr="003D442F" w:rsidTr="000F40DC">
        <w:tc>
          <w:tcPr>
            <w:tcW w:w="10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DA0DD2" w:rsidRPr="003D442F" w:rsidRDefault="00DA0DD2" w:rsidP="004E341D">
            <w:pPr>
              <w:widowControl/>
              <w:wordWrap w:val="0"/>
              <w:rPr>
                <w:rFonts w:ascii="Microsoft YaHei UI" w:eastAsia="Microsoft YaHei UI" w:hAnsi="Microsoft YaHei UI" w:cs="宋体"/>
                <w:color w:val="333333"/>
                <w:spacing w:val="8"/>
                <w:kern w:val="0"/>
                <w:sz w:val="26"/>
                <w:szCs w:val="26"/>
              </w:rPr>
            </w:pPr>
          </w:p>
        </w:tc>
      </w:tr>
    </w:tbl>
    <w:p w:rsidR="000C6B52" w:rsidRDefault="000C6B52" w:rsidP="00DA0DD2">
      <w:pPr>
        <w:widowControl/>
        <w:shd w:val="clear" w:color="auto" w:fill="FFFFFF"/>
        <w:spacing w:line="383" w:lineRule="atLeast"/>
        <w:ind w:firstLine="420"/>
        <w:jc w:val="left"/>
        <w:rPr>
          <w:rFonts w:ascii="瀹嬩綋" w:eastAsia="瀹嬩綋" w:hAnsi="Microsoft YaHei UI" w:cs="宋体"/>
          <w:color w:val="333333"/>
          <w:spacing w:val="8"/>
          <w:kern w:val="0"/>
          <w:sz w:val="24"/>
          <w:szCs w:val="24"/>
          <w:shd w:val="clear" w:color="auto" w:fill="FFFFFF"/>
        </w:rPr>
      </w:pPr>
    </w:p>
    <w:p w:rsidR="00DA0DD2" w:rsidRDefault="00651569"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r>
        <w:rPr>
          <w:rFonts w:ascii="仿宋_GB2312" w:eastAsia="仿宋_GB2312" w:hAnsi="Microsoft YaHei UI" w:cs="宋体" w:hint="eastAsia"/>
          <w:color w:val="333333"/>
          <w:spacing w:val="8"/>
          <w:kern w:val="0"/>
          <w:sz w:val="24"/>
          <w:szCs w:val="24"/>
          <w:shd w:val="clear" w:color="auto" w:fill="FFFFFF"/>
        </w:rPr>
        <w:t>提</w:t>
      </w:r>
      <w:r w:rsidR="00DA0DD2" w:rsidRPr="003D442F">
        <w:rPr>
          <w:rFonts w:ascii="仿宋_GB2312" w:eastAsia="仿宋_GB2312" w:hAnsi="Microsoft YaHei UI" w:cs="宋体" w:hint="eastAsia"/>
          <w:color w:val="333333"/>
          <w:spacing w:val="8"/>
          <w:kern w:val="0"/>
          <w:sz w:val="24"/>
          <w:szCs w:val="24"/>
          <w:shd w:val="clear" w:color="auto" w:fill="FFFFFF"/>
        </w:rPr>
        <w:t xml:space="preserve">交人：（签名或单位盖章） 　</w:t>
      </w:r>
    </w:p>
    <w:p w:rsidR="00DA0DD2" w:rsidRDefault="00DA0DD2" w:rsidP="00DA0DD2">
      <w:pPr>
        <w:widowControl/>
        <w:shd w:val="clear" w:color="auto" w:fill="FFFFFF"/>
        <w:spacing w:line="383" w:lineRule="atLeast"/>
        <w:ind w:right="384" w:firstLine="420"/>
        <w:jc w:val="right"/>
        <w:rPr>
          <w:rFonts w:ascii="Microsoft YaHei UI" w:eastAsia="Microsoft YaHei UI" w:hAnsi="Microsoft YaHei UI" w:cs="宋体"/>
          <w:color w:val="333333"/>
          <w:spacing w:val="8"/>
          <w:kern w:val="0"/>
          <w:sz w:val="26"/>
          <w:szCs w:val="26"/>
        </w:rPr>
      </w:pPr>
    </w:p>
    <w:p w:rsidR="00DA0DD2" w:rsidRPr="003D442F" w:rsidRDefault="00DA0DD2" w:rsidP="00DA0DD2">
      <w:pPr>
        <w:widowControl/>
        <w:shd w:val="clear" w:color="auto" w:fill="FFFFFF"/>
        <w:spacing w:line="383" w:lineRule="atLeast"/>
        <w:ind w:right="384" w:firstLine="420"/>
        <w:jc w:val="right"/>
        <w:rPr>
          <w:rFonts w:ascii="Microsoft YaHei UI" w:eastAsia="Microsoft YaHei UI" w:hAnsi="Microsoft YaHei UI" w:cs="宋体"/>
          <w:color w:val="333333"/>
          <w:spacing w:val="8"/>
          <w:kern w:val="0"/>
          <w:sz w:val="26"/>
          <w:szCs w:val="26"/>
        </w:rPr>
      </w:pPr>
    </w:p>
    <w:p w:rsidR="00DA0DD2" w:rsidRDefault="00DA0DD2"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r>
        <w:rPr>
          <w:rFonts w:ascii="仿宋_GB2312" w:eastAsia="仿宋_GB2312" w:hAnsi="仿宋" w:cs="宋体" w:hint="eastAsia"/>
          <w:kern w:val="0"/>
          <w:sz w:val="32"/>
          <w:szCs w:val="32"/>
        </w:rPr>
        <w:t xml:space="preserve">    </w:t>
      </w:r>
      <w:r w:rsidRPr="003D442F">
        <w:rPr>
          <w:rFonts w:ascii="仿宋_GB2312" w:eastAsia="仿宋_GB2312" w:hAnsi="Microsoft YaHei UI" w:cs="宋体" w:hint="eastAsia"/>
          <w:color w:val="333333"/>
          <w:spacing w:val="8"/>
          <w:kern w:val="0"/>
          <w:sz w:val="24"/>
          <w:szCs w:val="24"/>
          <w:shd w:val="clear" w:color="auto" w:fill="FFFFFF"/>
        </w:rPr>
        <w:t>受理人</w:t>
      </w:r>
      <w:r w:rsidRPr="003D442F">
        <w:rPr>
          <w:rFonts w:ascii="仿宋_GB2312" w:eastAsia="仿宋_GB2312" w:hAnsi="Microsoft YaHei UI" w:cs="宋体"/>
          <w:color w:val="333333"/>
          <w:spacing w:val="8"/>
          <w:kern w:val="0"/>
          <w:sz w:val="24"/>
          <w:szCs w:val="24"/>
          <w:shd w:val="clear" w:color="auto" w:fill="FFFFFF"/>
        </w:rPr>
        <w:t>：</w:t>
      </w:r>
      <w:r w:rsidRPr="003D442F">
        <w:rPr>
          <w:rFonts w:ascii="仿宋_GB2312" w:eastAsia="仿宋_GB2312" w:hAnsi="Microsoft YaHei UI" w:cs="宋体" w:hint="eastAsia"/>
          <w:color w:val="333333"/>
          <w:spacing w:val="8"/>
          <w:kern w:val="0"/>
          <w:sz w:val="24"/>
          <w:szCs w:val="24"/>
          <w:shd w:val="clear" w:color="auto" w:fill="FFFFFF"/>
        </w:rPr>
        <w:t>（签名或单位盖章）</w:t>
      </w:r>
    </w:p>
    <w:p w:rsidR="00DA0DD2" w:rsidRDefault="00DA0DD2"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p>
    <w:p w:rsidR="00DA0DD2" w:rsidRDefault="00DA0DD2"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p>
    <w:p w:rsidR="00F66AAA" w:rsidRDefault="00F66AAA"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p>
    <w:p w:rsidR="00F66AAA" w:rsidRDefault="00F66AAA"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p>
    <w:p w:rsidR="00DA0DD2" w:rsidRDefault="00DA0DD2" w:rsidP="00DA0DD2">
      <w:pPr>
        <w:widowControl/>
        <w:shd w:val="clear" w:color="auto" w:fill="FFFFFF"/>
        <w:spacing w:line="383" w:lineRule="atLeast"/>
        <w:ind w:right="384" w:firstLine="420"/>
        <w:jc w:val="right"/>
        <w:rPr>
          <w:rFonts w:ascii="仿宋_GB2312" w:eastAsia="仿宋_GB2312" w:hAnsi="Microsoft YaHei UI" w:cs="宋体"/>
          <w:color w:val="333333"/>
          <w:spacing w:val="8"/>
          <w:kern w:val="0"/>
          <w:sz w:val="24"/>
          <w:szCs w:val="24"/>
          <w:shd w:val="clear" w:color="auto" w:fill="FFFFFF"/>
        </w:rPr>
      </w:pPr>
    </w:p>
    <w:p w:rsidR="00DA0DD2" w:rsidRDefault="00DA0DD2" w:rsidP="000C6B52">
      <w:pPr>
        <w:widowControl/>
        <w:shd w:val="clear" w:color="auto" w:fill="FFFFFF"/>
        <w:spacing w:line="383" w:lineRule="atLeast"/>
        <w:ind w:firstLine="420"/>
        <w:jc w:val="right"/>
        <w:rPr>
          <w:rFonts w:ascii="仿宋_GB2312" w:eastAsia="仿宋_GB2312" w:hAnsi="Microsoft YaHei UI" w:cs="宋体"/>
          <w:color w:val="333333"/>
          <w:spacing w:val="8"/>
          <w:kern w:val="0"/>
          <w:sz w:val="24"/>
          <w:szCs w:val="24"/>
          <w:shd w:val="clear" w:color="auto" w:fill="FFFFFF"/>
        </w:rPr>
      </w:pPr>
      <w:r w:rsidRPr="003D442F">
        <w:rPr>
          <w:rFonts w:ascii="仿宋_GB2312" w:eastAsia="仿宋_GB2312" w:hAnsi="Microsoft YaHei UI" w:cs="宋体" w:hint="eastAsia"/>
          <w:color w:val="333333"/>
          <w:spacing w:val="8"/>
          <w:kern w:val="0"/>
          <w:sz w:val="24"/>
          <w:szCs w:val="24"/>
          <w:shd w:val="clear" w:color="auto" w:fill="FFFFFF"/>
        </w:rPr>
        <w:t>提交时间：××××年×月×日</w:t>
      </w:r>
    </w:p>
    <w:p w:rsidR="000C6B52" w:rsidRDefault="000C6B52">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9619B7" w:rsidRPr="002202B0" w:rsidRDefault="009619B7" w:rsidP="009619B7">
      <w:pPr>
        <w:widowControl/>
        <w:spacing w:line="600" w:lineRule="exact"/>
        <w:ind w:leftChars="-220" w:left="-1" w:hangingChars="144" w:hanging="461"/>
        <w:jc w:val="left"/>
        <w:rPr>
          <w:rFonts w:ascii="黑体" w:eastAsia="黑体" w:hAnsi="黑体" w:cs="宋体"/>
          <w:kern w:val="0"/>
          <w:sz w:val="32"/>
          <w:szCs w:val="32"/>
        </w:rPr>
      </w:pPr>
      <w:r w:rsidRPr="002202B0">
        <w:rPr>
          <w:rFonts w:ascii="黑体" w:eastAsia="黑体" w:hAnsi="黑体" w:cs="宋体" w:hint="eastAsia"/>
          <w:kern w:val="0"/>
          <w:sz w:val="32"/>
          <w:szCs w:val="32"/>
        </w:rPr>
        <w:lastRenderedPageBreak/>
        <w:t>附件</w:t>
      </w:r>
      <w:r w:rsidR="00DA0DD2">
        <w:rPr>
          <w:rFonts w:ascii="黑体" w:eastAsia="黑体" w:hAnsi="黑体" w:cs="宋体"/>
          <w:kern w:val="0"/>
          <w:sz w:val="32"/>
          <w:szCs w:val="32"/>
        </w:rPr>
        <w:t>3</w:t>
      </w:r>
    </w:p>
    <w:p w:rsidR="009619B7" w:rsidRDefault="009619B7" w:rsidP="009619B7">
      <w:pPr>
        <w:widowControl/>
        <w:spacing w:line="600" w:lineRule="exact"/>
        <w:jc w:val="center"/>
        <w:rPr>
          <w:rFonts w:ascii="宋体" w:hAnsi="宋体"/>
          <w:b/>
          <w:bCs/>
          <w:sz w:val="30"/>
          <w:szCs w:val="30"/>
        </w:rPr>
      </w:pPr>
      <w:r>
        <w:rPr>
          <w:rFonts w:ascii="黑体" w:eastAsia="黑体" w:hAnsi="宋体" w:cs="宋体" w:hint="eastAsia"/>
          <w:kern w:val="0"/>
          <w:sz w:val="30"/>
          <w:szCs w:val="30"/>
        </w:rPr>
        <w:t>内蒙古自治区</w:t>
      </w:r>
      <w:r w:rsidRPr="003D01A8">
        <w:rPr>
          <w:rFonts w:ascii="黑体" w:eastAsia="黑体" w:hAnsi="宋体" w:cs="宋体" w:hint="eastAsia"/>
          <w:kern w:val="0"/>
          <w:sz w:val="30"/>
          <w:szCs w:val="30"/>
        </w:rPr>
        <w:t>企业研究开发费用税前加计扣除项目</w:t>
      </w:r>
      <w:r>
        <w:rPr>
          <w:rFonts w:ascii="黑体" w:eastAsia="黑体" w:hAnsi="宋体" w:cs="宋体" w:hint="eastAsia"/>
          <w:kern w:val="0"/>
          <w:sz w:val="30"/>
          <w:szCs w:val="30"/>
        </w:rPr>
        <w:t>鉴定</w:t>
      </w:r>
      <w:r w:rsidRPr="003D01A8">
        <w:rPr>
          <w:rFonts w:ascii="宋体" w:hAnsi="宋体" w:hint="eastAsia"/>
          <w:b/>
          <w:bCs/>
          <w:sz w:val="30"/>
          <w:szCs w:val="30"/>
        </w:rPr>
        <w:t>申请表</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74"/>
        <w:gridCol w:w="1620"/>
        <w:gridCol w:w="1278"/>
        <w:gridCol w:w="139"/>
        <w:gridCol w:w="289"/>
        <w:gridCol w:w="929"/>
        <w:gridCol w:w="205"/>
        <w:gridCol w:w="1513"/>
      </w:tblGrid>
      <w:tr w:rsidR="00761BD6" w:rsidRPr="00E42475" w:rsidTr="00714F58">
        <w:trPr>
          <w:trHeight w:val="409"/>
          <w:jc w:val="center"/>
        </w:trPr>
        <w:tc>
          <w:tcPr>
            <w:tcW w:w="9021" w:type="dxa"/>
            <w:gridSpan w:val="9"/>
            <w:vAlign w:val="center"/>
          </w:tcPr>
          <w:p w:rsidR="00761BD6" w:rsidRPr="00E42475" w:rsidRDefault="00761BD6" w:rsidP="00714F58">
            <w:pPr>
              <w:jc w:val="left"/>
              <w:rPr>
                <w:b/>
                <w:sz w:val="24"/>
              </w:rPr>
            </w:pPr>
            <w:r w:rsidRPr="00E42475">
              <w:rPr>
                <w:b/>
                <w:sz w:val="24"/>
              </w:rPr>
              <w:t>一、企业基本信息</w:t>
            </w:r>
          </w:p>
        </w:tc>
      </w:tr>
      <w:tr w:rsidR="00761BD6" w:rsidRPr="00E42475" w:rsidTr="002C6D90">
        <w:trPr>
          <w:trHeight w:val="414"/>
          <w:jc w:val="center"/>
        </w:trPr>
        <w:tc>
          <w:tcPr>
            <w:tcW w:w="1774" w:type="dxa"/>
            <w:vAlign w:val="center"/>
          </w:tcPr>
          <w:p w:rsidR="00761BD6" w:rsidRPr="00E42475" w:rsidRDefault="00761BD6" w:rsidP="002C6D90">
            <w:pPr>
              <w:jc w:val="center"/>
              <w:rPr>
                <w:sz w:val="24"/>
              </w:rPr>
            </w:pPr>
            <w:r w:rsidRPr="00E42475">
              <w:rPr>
                <w:sz w:val="24"/>
              </w:rPr>
              <w:t>企业名称</w:t>
            </w:r>
          </w:p>
        </w:tc>
        <w:tc>
          <w:tcPr>
            <w:tcW w:w="4172" w:type="dxa"/>
            <w:gridSpan w:val="3"/>
            <w:vAlign w:val="center"/>
          </w:tcPr>
          <w:p w:rsidR="00761BD6" w:rsidRPr="00E42475" w:rsidRDefault="00761BD6" w:rsidP="00714F58">
            <w:pPr>
              <w:ind w:firstLineChars="200" w:firstLine="480"/>
              <w:jc w:val="center"/>
              <w:rPr>
                <w:sz w:val="24"/>
              </w:rPr>
            </w:pPr>
          </w:p>
        </w:tc>
        <w:tc>
          <w:tcPr>
            <w:tcW w:w="1562" w:type="dxa"/>
            <w:gridSpan w:val="4"/>
            <w:vAlign w:val="center"/>
          </w:tcPr>
          <w:p w:rsidR="00761BD6" w:rsidRPr="00E42475" w:rsidRDefault="00761BD6" w:rsidP="00714F58">
            <w:pPr>
              <w:rPr>
                <w:sz w:val="24"/>
              </w:rPr>
            </w:pPr>
            <w:r w:rsidRPr="00E42475">
              <w:rPr>
                <w:sz w:val="24"/>
              </w:rPr>
              <w:t>法人代表</w:t>
            </w:r>
          </w:p>
        </w:tc>
        <w:tc>
          <w:tcPr>
            <w:tcW w:w="1513" w:type="dxa"/>
            <w:vAlign w:val="center"/>
          </w:tcPr>
          <w:p w:rsidR="00761BD6" w:rsidRPr="00E42475" w:rsidRDefault="00761BD6" w:rsidP="00714F58">
            <w:pPr>
              <w:ind w:firstLineChars="200" w:firstLine="480"/>
              <w:jc w:val="center"/>
              <w:rPr>
                <w:sz w:val="24"/>
              </w:rPr>
            </w:pPr>
          </w:p>
        </w:tc>
      </w:tr>
      <w:tr w:rsidR="00761BD6" w:rsidRPr="00E42475" w:rsidTr="00A617F8">
        <w:trPr>
          <w:trHeight w:val="279"/>
          <w:jc w:val="center"/>
        </w:trPr>
        <w:tc>
          <w:tcPr>
            <w:tcW w:w="1774" w:type="dxa"/>
            <w:vAlign w:val="center"/>
          </w:tcPr>
          <w:p w:rsidR="00761BD6" w:rsidRPr="00E42475" w:rsidRDefault="00761BD6" w:rsidP="002C6D90">
            <w:pPr>
              <w:jc w:val="center"/>
              <w:rPr>
                <w:sz w:val="24"/>
              </w:rPr>
            </w:pPr>
            <w:r w:rsidRPr="00E42475">
              <w:rPr>
                <w:sz w:val="24"/>
              </w:rPr>
              <w:t>通讯地址</w:t>
            </w:r>
          </w:p>
        </w:tc>
        <w:tc>
          <w:tcPr>
            <w:tcW w:w="7247" w:type="dxa"/>
            <w:gridSpan w:val="8"/>
            <w:vAlign w:val="center"/>
          </w:tcPr>
          <w:p w:rsidR="00761BD6" w:rsidRPr="00E42475" w:rsidRDefault="00761BD6" w:rsidP="00714F58">
            <w:pPr>
              <w:ind w:firstLineChars="200" w:firstLine="480"/>
              <w:jc w:val="center"/>
              <w:rPr>
                <w:sz w:val="24"/>
              </w:rPr>
            </w:pPr>
          </w:p>
        </w:tc>
      </w:tr>
      <w:tr w:rsidR="002C6D90" w:rsidRPr="00E42475" w:rsidTr="00A617F8">
        <w:trPr>
          <w:trHeight w:val="279"/>
          <w:jc w:val="center"/>
        </w:trPr>
        <w:tc>
          <w:tcPr>
            <w:tcW w:w="1774" w:type="dxa"/>
            <w:vAlign w:val="center"/>
          </w:tcPr>
          <w:p w:rsidR="002C6D90" w:rsidRPr="00E42475" w:rsidRDefault="002C6D90" w:rsidP="002C6D90">
            <w:pPr>
              <w:jc w:val="center"/>
              <w:rPr>
                <w:sz w:val="24"/>
              </w:rPr>
            </w:pPr>
            <w:r>
              <w:rPr>
                <w:rFonts w:hint="eastAsia"/>
                <w:sz w:val="24"/>
              </w:rPr>
              <w:t>主管</w:t>
            </w:r>
            <w:r>
              <w:rPr>
                <w:sz w:val="24"/>
              </w:rPr>
              <w:t>税务机关</w:t>
            </w:r>
          </w:p>
        </w:tc>
        <w:tc>
          <w:tcPr>
            <w:tcW w:w="7247" w:type="dxa"/>
            <w:gridSpan w:val="8"/>
            <w:vAlign w:val="center"/>
          </w:tcPr>
          <w:p w:rsidR="002C6D90" w:rsidRPr="00E42475" w:rsidRDefault="002C6D90" w:rsidP="00714F58">
            <w:pPr>
              <w:ind w:firstLineChars="200" w:firstLine="480"/>
              <w:jc w:val="center"/>
              <w:rPr>
                <w:sz w:val="24"/>
              </w:rPr>
            </w:pPr>
          </w:p>
        </w:tc>
      </w:tr>
      <w:tr w:rsidR="00761BD6" w:rsidRPr="00E42475" w:rsidTr="00A617F8">
        <w:trPr>
          <w:trHeight w:val="551"/>
          <w:jc w:val="center"/>
        </w:trPr>
        <w:tc>
          <w:tcPr>
            <w:tcW w:w="1774" w:type="dxa"/>
            <w:vAlign w:val="center"/>
          </w:tcPr>
          <w:p w:rsidR="00761BD6" w:rsidRPr="00E42475" w:rsidRDefault="00761BD6" w:rsidP="00714F58">
            <w:pPr>
              <w:jc w:val="center"/>
              <w:rPr>
                <w:sz w:val="24"/>
              </w:rPr>
            </w:pPr>
            <w:r w:rsidRPr="00E42475">
              <w:rPr>
                <w:sz w:val="24"/>
              </w:rPr>
              <w:t>企业所属国</w:t>
            </w:r>
          </w:p>
          <w:p w:rsidR="00761BD6" w:rsidRPr="00E42475" w:rsidRDefault="00761BD6" w:rsidP="00714F58">
            <w:pPr>
              <w:jc w:val="center"/>
              <w:rPr>
                <w:sz w:val="24"/>
              </w:rPr>
            </w:pPr>
            <w:r w:rsidRPr="00E42475">
              <w:rPr>
                <w:sz w:val="24"/>
              </w:rPr>
              <w:t>民经济行业</w:t>
            </w:r>
          </w:p>
        </w:tc>
        <w:tc>
          <w:tcPr>
            <w:tcW w:w="7247" w:type="dxa"/>
            <w:gridSpan w:val="8"/>
            <w:vAlign w:val="center"/>
          </w:tcPr>
          <w:p w:rsidR="00761BD6" w:rsidRPr="00E42475" w:rsidRDefault="00761BD6" w:rsidP="00714F58">
            <w:pPr>
              <w:ind w:firstLineChars="200" w:firstLine="480"/>
              <w:rPr>
                <w:sz w:val="24"/>
              </w:rPr>
            </w:pPr>
            <w:r w:rsidRPr="00E42475">
              <w:rPr>
                <w:sz w:val="24"/>
              </w:rPr>
              <w:t>行业名称</w:t>
            </w:r>
            <w:r w:rsidRPr="00E42475">
              <w:rPr>
                <w:sz w:val="24"/>
              </w:rPr>
              <w:t xml:space="preserve"> </w:t>
            </w:r>
            <w:r w:rsidRPr="00E42475">
              <w:rPr>
                <w:sz w:val="24"/>
              </w:rPr>
              <w:t>：</w:t>
            </w:r>
            <w:r w:rsidRPr="00E42475">
              <w:rPr>
                <w:sz w:val="24"/>
              </w:rPr>
              <w:t xml:space="preserve">               </w:t>
            </w:r>
            <w:r w:rsidRPr="00E42475">
              <w:rPr>
                <w:sz w:val="24"/>
              </w:rPr>
              <w:t>类别：</w:t>
            </w:r>
          </w:p>
          <w:p w:rsidR="00761BD6" w:rsidRPr="00E42475" w:rsidRDefault="00761BD6" w:rsidP="00714F58">
            <w:pPr>
              <w:rPr>
                <w:sz w:val="24"/>
              </w:rPr>
            </w:pPr>
            <w:r w:rsidRPr="00E42475">
              <w:rPr>
                <w:kern w:val="0"/>
                <w:sz w:val="24"/>
              </w:rPr>
              <w:t>（请按照《国民经济行业分类与代码（</w:t>
            </w:r>
            <w:r w:rsidRPr="00761BD6">
              <w:rPr>
                <w:rFonts w:hint="eastAsia"/>
                <w:kern w:val="0"/>
                <w:sz w:val="24"/>
              </w:rPr>
              <w:t>GB/T 4754-2017</w:t>
            </w:r>
            <w:r w:rsidRPr="00761BD6">
              <w:rPr>
                <w:rFonts w:hint="eastAsia"/>
                <w:kern w:val="0"/>
                <w:sz w:val="24"/>
              </w:rPr>
              <w:t>）</w:t>
            </w:r>
            <w:r w:rsidRPr="00E42475">
              <w:rPr>
                <w:kern w:val="0"/>
                <w:sz w:val="24"/>
              </w:rPr>
              <w:t>》填写）</w:t>
            </w:r>
          </w:p>
        </w:tc>
      </w:tr>
      <w:tr w:rsidR="00761BD6" w:rsidRPr="00E42475" w:rsidTr="002C6D90">
        <w:trPr>
          <w:trHeight w:val="352"/>
          <w:jc w:val="center"/>
        </w:trPr>
        <w:tc>
          <w:tcPr>
            <w:tcW w:w="1774" w:type="dxa"/>
            <w:vAlign w:val="center"/>
          </w:tcPr>
          <w:p w:rsidR="00761BD6" w:rsidRPr="00E42475" w:rsidRDefault="00761BD6" w:rsidP="00714F58">
            <w:pPr>
              <w:jc w:val="center"/>
              <w:rPr>
                <w:sz w:val="24"/>
              </w:rPr>
            </w:pPr>
            <w:r w:rsidRPr="00E42475">
              <w:rPr>
                <w:sz w:val="24"/>
              </w:rPr>
              <w:t>企业类型</w:t>
            </w:r>
          </w:p>
        </w:tc>
        <w:tc>
          <w:tcPr>
            <w:tcW w:w="4172" w:type="dxa"/>
            <w:gridSpan w:val="3"/>
            <w:vAlign w:val="center"/>
          </w:tcPr>
          <w:p w:rsidR="00761BD6" w:rsidRPr="00E42475" w:rsidRDefault="00761BD6" w:rsidP="00714F58">
            <w:pPr>
              <w:rPr>
                <w:sz w:val="24"/>
              </w:rPr>
            </w:pPr>
            <w:r w:rsidRPr="00E42475">
              <w:rPr>
                <w:sz w:val="24"/>
              </w:rPr>
              <w:t>□</w:t>
            </w:r>
            <w:r w:rsidRPr="00E42475">
              <w:rPr>
                <w:sz w:val="24"/>
              </w:rPr>
              <w:t>高新技术企业</w:t>
            </w:r>
            <w:r w:rsidRPr="00E42475">
              <w:rPr>
                <w:sz w:val="24"/>
              </w:rPr>
              <w:t>□</w:t>
            </w:r>
            <w:r w:rsidRPr="00E42475">
              <w:rPr>
                <w:sz w:val="24"/>
              </w:rPr>
              <w:t>科技型中小企业</w:t>
            </w:r>
            <w:r w:rsidRPr="00E42475">
              <w:rPr>
                <w:sz w:val="24"/>
              </w:rPr>
              <w:t>□</w:t>
            </w:r>
            <w:r w:rsidRPr="00E42475">
              <w:rPr>
                <w:sz w:val="24"/>
              </w:rPr>
              <w:t>其他</w:t>
            </w:r>
          </w:p>
        </w:tc>
        <w:tc>
          <w:tcPr>
            <w:tcW w:w="1562" w:type="dxa"/>
            <w:gridSpan w:val="4"/>
            <w:vAlign w:val="center"/>
          </w:tcPr>
          <w:p w:rsidR="00761BD6" w:rsidRPr="00E42475" w:rsidRDefault="00761BD6" w:rsidP="00A40637">
            <w:pPr>
              <w:jc w:val="center"/>
              <w:rPr>
                <w:sz w:val="24"/>
              </w:rPr>
            </w:pPr>
            <w:r w:rsidRPr="00E42475">
              <w:rPr>
                <w:sz w:val="24"/>
              </w:rPr>
              <w:t>职工总人数</w:t>
            </w:r>
          </w:p>
        </w:tc>
        <w:tc>
          <w:tcPr>
            <w:tcW w:w="1513" w:type="dxa"/>
            <w:vAlign w:val="center"/>
          </w:tcPr>
          <w:p w:rsidR="00761BD6" w:rsidRPr="00E42475" w:rsidRDefault="00761BD6" w:rsidP="00714F58">
            <w:pPr>
              <w:ind w:firstLineChars="200" w:firstLine="480"/>
              <w:jc w:val="center"/>
              <w:rPr>
                <w:sz w:val="24"/>
              </w:rPr>
            </w:pPr>
          </w:p>
        </w:tc>
      </w:tr>
      <w:tr w:rsidR="00761BD6" w:rsidRPr="00E42475" w:rsidTr="002C6D90">
        <w:trPr>
          <w:trHeight w:val="720"/>
          <w:jc w:val="center"/>
        </w:trPr>
        <w:tc>
          <w:tcPr>
            <w:tcW w:w="1774" w:type="dxa"/>
            <w:vAlign w:val="center"/>
          </w:tcPr>
          <w:p w:rsidR="00761BD6" w:rsidRPr="00E42475" w:rsidRDefault="00761BD6" w:rsidP="00714F58">
            <w:pPr>
              <w:jc w:val="center"/>
              <w:rPr>
                <w:sz w:val="24"/>
              </w:rPr>
            </w:pPr>
            <w:r w:rsidRPr="00E42475">
              <w:rPr>
                <w:sz w:val="24"/>
              </w:rPr>
              <w:t>年度销售收入（万元）</w:t>
            </w:r>
          </w:p>
        </w:tc>
        <w:tc>
          <w:tcPr>
            <w:tcW w:w="1274" w:type="dxa"/>
            <w:vAlign w:val="center"/>
          </w:tcPr>
          <w:p w:rsidR="00761BD6" w:rsidRPr="00E42475" w:rsidRDefault="00761BD6" w:rsidP="00714F58">
            <w:pPr>
              <w:rPr>
                <w:sz w:val="24"/>
              </w:rPr>
            </w:pPr>
          </w:p>
        </w:tc>
        <w:tc>
          <w:tcPr>
            <w:tcW w:w="1620" w:type="dxa"/>
            <w:vAlign w:val="center"/>
          </w:tcPr>
          <w:p w:rsidR="00A40637" w:rsidRDefault="00761BD6" w:rsidP="00A40637">
            <w:pPr>
              <w:jc w:val="center"/>
              <w:rPr>
                <w:sz w:val="24"/>
              </w:rPr>
            </w:pPr>
            <w:r w:rsidRPr="00E42475">
              <w:rPr>
                <w:sz w:val="24"/>
              </w:rPr>
              <w:t>年度利税</w:t>
            </w:r>
          </w:p>
          <w:p w:rsidR="00761BD6" w:rsidRPr="00E42475" w:rsidRDefault="00A40637" w:rsidP="00A40637">
            <w:pPr>
              <w:jc w:val="center"/>
              <w:rPr>
                <w:sz w:val="24"/>
              </w:rPr>
            </w:pPr>
            <w:r>
              <w:rPr>
                <w:rFonts w:hint="eastAsia"/>
                <w:sz w:val="24"/>
              </w:rPr>
              <w:t>（</w:t>
            </w:r>
            <w:r>
              <w:rPr>
                <w:sz w:val="24"/>
              </w:rPr>
              <w:t>万元</w:t>
            </w:r>
            <w:r>
              <w:rPr>
                <w:rFonts w:hint="eastAsia"/>
                <w:sz w:val="24"/>
              </w:rPr>
              <w:t>）</w:t>
            </w:r>
          </w:p>
        </w:tc>
        <w:tc>
          <w:tcPr>
            <w:tcW w:w="1278" w:type="dxa"/>
            <w:vAlign w:val="center"/>
          </w:tcPr>
          <w:p w:rsidR="00761BD6" w:rsidRPr="00E42475" w:rsidRDefault="00761BD6" w:rsidP="00714F58">
            <w:pPr>
              <w:ind w:firstLineChars="200" w:firstLine="480"/>
              <w:jc w:val="center"/>
              <w:rPr>
                <w:sz w:val="24"/>
              </w:rPr>
            </w:pPr>
          </w:p>
        </w:tc>
        <w:tc>
          <w:tcPr>
            <w:tcW w:w="1562" w:type="dxa"/>
            <w:gridSpan w:val="4"/>
            <w:vAlign w:val="center"/>
          </w:tcPr>
          <w:p w:rsidR="00761BD6" w:rsidRPr="00E42475" w:rsidRDefault="00761BD6" w:rsidP="00A40637">
            <w:pPr>
              <w:jc w:val="center"/>
              <w:rPr>
                <w:sz w:val="24"/>
              </w:rPr>
            </w:pPr>
            <w:r w:rsidRPr="00E42475">
              <w:rPr>
                <w:sz w:val="24"/>
              </w:rPr>
              <w:t>研发人员数</w:t>
            </w:r>
          </w:p>
        </w:tc>
        <w:tc>
          <w:tcPr>
            <w:tcW w:w="1513" w:type="dxa"/>
            <w:vAlign w:val="center"/>
          </w:tcPr>
          <w:p w:rsidR="00761BD6" w:rsidRPr="00E42475" w:rsidRDefault="00761BD6" w:rsidP="00714F58">
            <w:pPr>
              <w:ind w:firstLineChars="200" w:firstLine="480"/>
              <w:jc w:val="center"/>
              <w:rPr>
                <w:sz w:val="24"/>
              </w:rPr>
            </w:pPr>
          </w:p>
        </w:tc>
      </w:tr>
      <w:tr w:rsidR="00761BD6" w:rsidRPr="00E42475" w:rsidTr="00A617F8">
        <w:trPr>
          <w:trHeight w:val="439"/>
          <w:jc w:val="center"/>
        </w:trPr>
        <w:tc>
          <w:tcPr>
            <w:tcW w:w="1774" w:type="dxa"/>
            <w:vAlign w:val="center"/>
          </w:tcPr>
          <w:p w:rsidR="00761BD6" w:rsidRPr="00E42475" w:rsidRDefault="00761BD6" w:rsidP="00714F58">
            <w:pPr>
              <w:jc w:val="center"/>
              <w:rPr>
                <w:sz w:val="24"/>
              </w:rPr>
            </w:pPr>
            <w:r w:rsidRPr="00E42475">
              <w:rPr>
                <w:sz w:val="24"/>
              </w:rPr>
              <w:t>联系人</w:t>
            </w:r>
          </w:p>
        </w:tc>
        <w:tc>
          <w:tcPr>
            <w:tcW w:w="2894" w:type="dxa"/>
            <w:gridSpan w:val="2"/>
            <w:vAlign w:val="center"/>
          </w:tcPr>
          <w:p w:rsidR="00761BD6" w:rsidRPr="00E42475" w:rsidRDefault="00761BD6" w:rsidP="00761BD6">
            <w:pPr>
              <w:rPr>
                <w:sz w:val="24"/>
              </w:rPr>
            </w:pPr>
          </w:p>
        </w:tc>
        <w:tc>
          <w:tcPr>
            <w:tcW w:w="1278" w:type="dxa"/>
            <w:vAlign w:val="center"/>
          </w:tcPr>
          <w:p w:rsidR="00761BD6" w:rsidRPr="00E42475" w:rsidRDefault="00761BD6" w:rsidP="00A40637">
            <w:pPr>
              <w:jc w:val="center"/>
              <w:rPr>
                <w:sz w:val="24"/>
              </w:rPr>
            </w:pPr>
            <w:r w:rsidRPr="00E42475">
              <w:rPr>
                <w:sz w:val="24"/>
              </w:rPr>
              <w:t>联系电话</w:t>
            </w:r>
          </w:p>
        </w:tc>
        <w:tc>
          <w:tcPr>
            <w:tcW w:w="3075" w:type="dxa"/>
            <w:gridSpan w:val="5"/>
            <w:vAlign w:val="center"/>
          </w:tcPr>
          <w:p w:rsidR="00761BD6" w:rsidRPr="00E42475" w:rsidRDefault="00761BD6" w:rsidP="00714F58">
            <w:pPr>
              <w:ind w:firstLineChars="200" w:firstLine="480"/>
              <w:rPr>
                <w:sz w:val="24"/>
              </w:rPr>
            </w:pPr>
          </w:p>
        </w:tc>
      </w:tr>
      <w:tr w:rsidR="00761BD6" w:rsidRPr="00E42475" w:rsidTr="00714F58">
        <w:trPr>
          <w:trHeight w:val="465"/>
          <w:jc w:val="center"/>
        </w:trPr>
        <w:tc>
          <w:tcPr>
            <w:tcW w:w="9021" w:type="dxa"/>
            <w:gridSpan w:val="9"/>
            <w:vAlign w:val="center"/>
          </w:tcPr>
          <w:p w:rsidR="00761BD6" w:rsidRPr="00E42475" w:rsidRDefault="00761BD6" w:rsidP="00714F58">
            <w:pPr>
              <w:rPr>
                <w:b/>
                <w:sz w:val="24"/>
              </w:rPr>
            </w:pPr>
            <w:r w:rsidRPr="00E42475">
              <w:rPr>
                <w:b/>
                <w:sz w:val="24"/>
              </w:rPr>
              <w:t>二、研发项目情况</w:t>
            </w:r>
          </w:p>
        </w:tc>
      </w:tr>
      <w:tr w:rsidR="00A617F8" w:rsidRPr="00E42475" w:rsidTr="00A617F8">
        <w:trPr>
          <w:trHeight w:val="467"/>
          <w:jc w:val="center"/>
        </w:trPr>
        <w:tc>
          <w:tcPr>
            <w:tcW w:w="1774" w:type="dxa"/>
            <w:vAlign w:val="center"/>
          </w:tcPr>
          <w:p w:rsidR="00A617F8" w:rsidRPr="00E42475" w:rsidRDefault="00A617F8" w:rsidP="00714F58">
            <w:pPr>
              <w:jc w:val="center"/>
              <w:rPr>
                <w:sz w:val="24"/>
              </w:rPr>
            </w:pPr>
            <w:r w:rsidRPr="00E42475">
              <w:rPr>
                <w:sz w:val="24"/>
              </w:rPr>
              <w:t>项目名称</w:t>
            </w:r>
          </w:p>
        </w:tc>
        <w:tc>
          <w:tcPr>
            <w:tcW w:w="7247" w:type="dxa"/>
            <w:gridSpan w:val="8"/>
            <w:vAlign w:val="center"/>
          </w:tcPr>
          <w:p w:rsidR="00A617F8" w:rsidRPr="00E42475" w:rsidRDefault="00A617F8" w:rsidP="00714F58">
            <w:pPr>
              <w:ind w:firstLineChars="200" w:firstLine="480"/>
              <w:jc w:val="center"/>
              <w:rPr>
                <w:sz w:val="24"/>
              </w:rPr>
            </w:pPr>
          </w:p>
        </w:tc>
      </w:tr>
      <w:tr w:rsidR="00A617F8" w:rsidRPr="00E42475" w:rsidTr="00A617F8">
        <w:trPr>
          <w:trHeight w:val="451"/>
          <w:jc w:val="center"/>
        </w:trPr>
        <w:tc>
          <w:tcPr>
            <w:tcW w:w="1774" w:type="dxa"/>
            <w:vAlign w:val="center"/>
          </w:tcPr>
          <w:p w:rsidR="00A617F8" w:rsidRPr="00E42475" w:rsidRDefault="00A617F8" w:rsidP="00A617F8">
            <w:pPr>
              <w:jc w:val="center"/>
              <w:rPr>
                <w:sz w:val="24"/>
              </w:rPr>
            </w:pPr>
            <w:r w:rsidRPr="00E42475">
              <w:rPr>
                <w:sz w:val="24"/>
              </w:rPr>
              <w:t>项目编号</w:t>
            </w:r>
          </w:p>
        </w:tc>
        <w:tc>
          <w:tcPr>
            <w:tcW w:w="2894" w:type="dxa"/>
            <w:gridSpan w:val="2"/>
            <w:vAlign w:val="center"/>
          </w:tcPr>
          <w:p w:rsidR="00A617F8" w:rsidRPr="00E42475" w:rsidRDefault="00A617F8" w:rsidP="00A617F8">
            <w:pPr>
              <w:ind w:firstLineChars="200" w:firstLine="480"/>
              <w:jc w:val="center"/>
              <w:rPr>
                <w:sz w:val="24"/>
              </w:rPr>
            </w:pPr>
          </w:p>
        </w:tc>
        <w:tc>
          <w:tcPr>
            <w:tcW w:w="1706" w:type="dxa"/>
            <w:gridSpan w:val="3"/>
            <w:vAlign w:val="center"/>
          </w:tcPr>
          <w:p w:rsidR="00A617F8" w:rsidRPr="00E42475" w:rsidRDefault="00A617F8" w:rsidP="00A617F8">
            <w:pPr>
              <w:rPr>
                <w:sz w:val="24"/>
              </w:rPr>
            </w:pPr>
            <w:r>
              <w:rPr>
                <w:rFonts w:hint="eastAsia"/>
                <w:sz w:val="24"/>
              </w:rPr>
              <w:t>研发</w:t>
            </w:r>
            <w:r>
              <w:rPr>
                <w:sz w:val="24"/>
              </w:rPr>
              <w:t>起止时间</w:t>
            </w:r>
          </w:p>
        </w:tc>
        <w:tc>
          <w:tcPr>
            <w:tcW w:w="2647" w:type="dxa"/>
            <w:gridSpan w:val="3"/>
            <w:vAlign w:val="center"/>
          </w:tcPr>
          <w:p w:rsidR="00A617F8" w:rsidRPr="00E42475" w:rsidRDefault="00A617F8" w:rsidP="00A617F8">
            <w:pPr>
              <w:ind w:firstLineChars="200" w:firstLine="480"/>
              <w:jc w:val="center"/>
              <w:rPr>
                <w:sz w:val="24"/>
              </w:rPr>
            </w:pPr>
          </w:p>
        </w:tc>
      </w:tr>
      <w:tr w:rsidR="00A617F8" w:rsidRPr="00E42475" w:rsidTr="00A617F8">
        <w:trPr>
          <w:trHeight w:val="300"/>
          <w:jc w:val="center"/>
        </w:trPr>
        <w:tc>
          <w:tcPr>
            <w:tcW w:w="1774" w:type="dxa"/>
            <w:vMerge w:val="restart"/>
            <w:vAlign w:val="center"/>
          </w:tcPr>
          <w:p w:rsidR="00A617F8" w:rsidRPr="00E42475" w:rsidRDefault="00A617F8" w:rsidP="00A617F8">
            <w:pPr>
              <w:jc w:val="center"/>
              <w:rPr>
                <w:sz w:val="24"/>
              </w:rPr>
            </w:pPr>
            <w:r w:rsidRPr="00E42475">
              <w:rPr>
                <w:sz w:val="24"/>
              </w:rPr>
              <w:t>研发经费</w:t>
            </w:r>
          </w:p>
          <w:p w:rsidR="00A617F8" w:rsidRPr="00E42475" w:rsidRDefault="00A617F8" w:rsidP="00A617F8">
            <w:pPr>
              <w:jc w:val="center"/>
              <w:rPr>
                <w:sz w:val="24"/>
              </w:rPr>
            </w:pPr>
            <w:r>
              <w:rPr>
                <w:rFonts w:hint="eastAsia"/>
                <w:sz w:val="24"/>
              </w:rPr>
              <w:t>（</w:t>
            </w:r>
            <w:r w:rsidRPr="00E42475">
              <w:rPr>
                <w:sz w:val="24"/>
              </w:rPr>
              <w:t>万元</w:t>
            </w:r>
            <w:r>
              <w:rPr>
                <w:rFonts w:hint="eastAsia"/>
                <w:sz w:val="24"/>
              </w:rPr>
              <w:t>）</w:t>
            </w:r>
          </w:p>
        </w:tc>
        <w:tc>
          <w:tcPr>
            <w:tcW w:w="1274" w:type="dxa"/>
            <w:vAlign w:val="center"/>
          </w:tcPr>
          <w:p w:rsidR="00A617F8" w:rsidRPr="00E42475" w:rsidRDefault="00A617F8" w:rsidP="00A617F8">
            <w:pPr>
              <w:jc w:val="center"/>
              <w:rPr>
                <w:sz w:val="24"/>
              </w:rPr>
            </w:pPr>
            <w:r w:rsidRPr="00E42475">
              <w:rPr>
                <w:sz w:val="24"/>
              </w:rPr>
              <w:t>总经费</w:t>
            </w:r>
          </w:p>
        </w:tc>
        <w:tc>
          <w:tcPr>
            <w:tcW w:w="1620" w:type="dxa"/>
            <w:vAlign w:val="center"/>
          </w:tcPr>
          <w:p w:rsidR="00A617F8" w:rsidRPr="00E42475" w:rsidRDefault="00A617F8" w:rsidP="00A617F8">
            <w:pPr>
              <w:jc w:val="center"/>
              <w:rPr>
                <w:sz w:val="24"/>
              </w:rPr>
            </w:pPr>
            <w:r>
              <w:rPr>
                <w:rFonts w:hint="eastAsia"/>
                <w:sz w:val="24"/>
              </w:rPr>
              <w:t>财政</w:t>
            </w:r>
            <w:r>
              <w:rPr>
                <w:sz w:val="24"/>
              </w:rPr>
              <w:t>投入</w:t>
            </w:r>
          </w:p>
        </w:tc>
        <w:tc>
          <w:tcPr>
            <w:tcW w:w="1417" w:type="dxa"/>
            <w:gridSpan w:val="2"/>
            <w:vAlign w:val="center"/>
          </w:tcPr>
          <w:p w:rsidR="00A617F8" w:rsidRPr="00E42475" w:rsidRDefault="00A617F8" w:rsidP="00A617F8">
            <w:pPr>
              <w:jc w:val="center"/>
              <w:rPr>
                <w:sz w:val="24"/>
              </w:rPr>
            </w:pPr>
            <w:r w:rsidRPr="00E42475">
              <w:rPr>
                <w:sz w:val="24"/>
              </w:rPr>
              <w:t>企业自筹</w:t>
            </w:r>
          </w:p>
        </w:tc>
        <w:tc>
          <w:tcPr>
            <w:tcW w:w="1218" w:type="dxa"/>
            <w:gridSpan w:val="2"/>
            <w:vAlign w:val="center"/>
          </w:tcPr>
          <w:p w:rsidR="00A617F8" w:rsidRPr="00E42475" w:rsidRDefault="00A617F8" w:rsidP="00A617F8">
            <w:pPr>
              <w:jc w:val="center"/>
              <w:rPr>
                <w:sz w:val="24"/>
              </w:rPr>
            </w:pPr>
            <w:r w:rsidRPr="00E42475">
              <w:rPr>
                <w:sz w:val="24"/>
              </w:rPr>
              <w:t>银行贷款</w:t>
            </w:r>
          </w:p>
        </w:tc>
        <w:tc>
          <w:tcPr>
            <w:tcW w:w="1718" w:type="dxa"/>
            <w:gridSpan w:val="2"/>
            <w:vAlign w:val="center"/>
          </w:tcPr>
          <w:p w:rsidR="00A617F8" w:rsidRPr="00E42475" w:rsidRDefault="00A617F8" w:rsidP="00A617F8">
            <w:pPr>
              <w:jc w:val="center"/>
              <w:rPr>
                <w:sz w:val="24"/>
              </w:rPr>
            </w:pPr>
            <w:r w:rsidRPr="00E42475">
              <w:rPr>
                <w:sz w:val="24"/>
              </w:rPr>
              <w:t>上年度研发费实际发生额</w:t>
            </w:r>
          </w:p>
        </w:tc>
      </w:tr>
      <w:tr w:rsidR="00A617F8" w:rsidRPr="00E42475" w:rsidTr="002C6D90">
        <w:trPr>
          <w:trHeight w:val="461"/>
          <w:jc w:val="center"/>
        </w:trPr>
        <w:tc>
          <w:tcPr>
            <w:tcW w:w="1774" w:type="dxa"/>
            <w:vMerge/>
            <w:vAlign w:val="center"/>
          </w:tcPr>
          <w:p w:rsidR="00A617F8" w:rsidRPr="00E42475" w:rsidRDefault="00A617F8" w:rsidP="00A617F8">
            <w:pPr>
              <w:rPr>
                <w:sz w:val="24"/>
              </w:rPr>
            </w:pPr>
          </w:p>
        </w:tc>
        <w:tc>
          <w:tcPr>
            <w:tcW w:w="1274" w:type="dxa"/>
            <w:vAlign w:val="center"/>
          </w:tcPr>
          <w:p w:rsidR="00A617F8" w:rsidRPr="00E42475" w:rsidRDefault="00A617F8" w:rsidP="00A617F8">
            <w:pPr>
              <w:ind w:firstLineChars="300" w:firstLine="720"/>
              <w:rPr>
                <w:sz w:val="24"/>
              </w:rPr>
            </w:pPr>
          </w:p>
        </w:tc>
        <w:tc>
          <w:tcPr>
            <w:tcW w:w="1620" w:type="dxa"/>
            <w:vAlign w:val="center"/>
          </w:tcPr>
          <w:p w:rsidR="00A617F8" w:rsidRPr="00E42475" w:rsidRDefault="00A617F8" w:rsidP="00A617F8">
            <w:pPr>
              <w:ind w:firstLineChars="300" w:firstLine="720"/>
              <w:rPr>
                <w:sz w:val="24"/>
              </w:rPr>
            </w:pPr>
          </w:p>
        </w:tc>
        <w:tc>
          <w:tcPr>
            <w:tcW w:w="1417" w:type="dxa"/>
            <w:gridSpan w:val="2"/>
            <w:vAlign w:val="center"/>
          </w:tcPr>
          <w:p w:rsidR="00A617F8" w:rsidRPr="00E42475" w:rsidRDefault="00A617F8" w:rsidP="00A617F8">
            <w:pPr>
              <w:ind w:firstLineChars="300" w:firstLine="720"/>
              <w:rPr>
                <w:sz w:val="24"/>
              </w:rPr>
            </w:pPr>
          </w:p>
        </w:tc>
        <w:tc>
          <w:tcPr>
            <w:tcW w:w="1218" w:type="dxa"/>
            <w:gridSpan w:val="2"/>
            <w:vAlign w:val="center"/>
          </w:tcPr>
          <w:p w:rsidR="00A617F8" w:rsidRPr="00E42475" w:rsidRDefault="00A617F8" w:rsidP="00A617F8">
            <w:pPr>
              <w:ind w:firstLineChars="300" w:firstLine="720"/>
              <w:rPr>
                <w:sz w:val="24"/>
              </w:rPr>
            </w:pPr>
          </w:p>
        </w:tc>
        <w:tc>
          <w:tcPr>
            <w:tcW w:w="1718" w:type="dxa"/>
            <w:gridSpan w:val="2"/>
            <w:vAlign w:val="center"/>
          </w:tcPr>
          <w:p w:rsidR="00A617F8" w:rsidRPr="00E42475" w:rsidRDefault="00A617F8" w:rsidP="00A617F8">
            <w:pPr>
              <w:ind w:firstLineChars="300" w:firstLine="720"/>
              <w:rPr>
                <w:sz w:val="24"/>
              </w:rPr>
            </w:pPr>
          </w:p>
        </w:tc>
      </w:tr>
      <w:tr w:rsidR="00A617F8" w:rsidRPr="00E42475" w:rsidTr="002C6D90">
        <w:trPr>
          <w:trHeight w:val="424"/>
          <w:jc w:val="center"/>
        </w:trPr>
        <w:tc>
          <w:tcPr>
            <w:tcW w:w="1774" w:type="dxa"/>
            <w:vAlign w:val="center"/>
          </w:tcPr>
          <w:p w:rsidR="00A617F8" w:rsidRPr="00E42475" w:rsidRDefault="00A617F8" w:rsidP="00A617F8">
            <w:pPr>
              <w:rPr>
                <w:sz w:val="24"/>
              </w:rPr>
            </w:pPr>
            <w:r w:rsidRPr="00E42475">
              <w:rPr>
                <w:sz w:val="24"/>
              </w:rPr>
              <w:t>项目开发形式</w:t>
            </w:r>
          </w:p>
        </w:tc>
        <w:tc>
          <w:tcPr>
            <w:tcW w:w="7247" w:type="dxa"/>
            <w:gridSpan w:val="8"/>
            <w:vAlign w:val="center"/>
          </w:tcPr>
          <w:p w:rsidR="00A617F8" w:rsidRPr="00E42475" w:rsidRDefault="00A617F8" w:rsidP="00A617F8">
            <w:pPr>
              <w:ind w:firstLineChars="200" w:firstLine="480"/>
              <w:rPr>
                <w:sz w:val="24"/>
              </w:rPr>
            </w:pPr>
            <w:r w:rsidRPr="00E42475">
              <w:rPr>
                <w:sz w:val="24"/>
              </w:rPr>
              <w:t>□</w:t>
            </w:r>
            <w:r w:rsidRPr="00E42475">
              <w:rPr>
                <w:sz w:val="24"/>
              </w:rPr>
              <w:t>新产品（服务）</w:t>
            </w:r>
            <w:r w:rsidRPr="00E42475">
              <w:rPr>
                <w:sz w:val="24"/>
              </w:rPr>
              <w:t xml:space="preserve">  □</w:t>
            </w:r>
            <w:r w:rsidRPr="00E42475">
              <w:rPr>
                <w:sz w:val="24"/>
              </w:rPr>
              <w:t>新技术</w:t>
            </w:r>
            <w:r w:rsidRPr="00E42475">
              <w:rPr>
                <w:sz w:val="24"/>
              </w:rPr>
              <w:t xml:space="preserve">  □</w:t>
            </w:r>
            <w:r w:rsidRPr="00E42475">
              <w:rPr>
                <w:sz w:val="24"/>
              </w:rPr>
              <w:t>新工艺</w:t>
            </w:r>
            <w:r w:rsidRPr="00E42475">
              <w:rPr>
                <w:sz w:val="24"/>
              </w:rPr>
              <w:t xml:space="preserve">  </w:t>
            </w:r>
          </w:p>
        </w:tc>
      </w:tr>
      <w:tr w:rsidR="00A617F8" w:rsidRPr="00E42475" w:rsidTr="002C6D90">
        <w:trPr>
          <w:trHeight w:val="402"/>
          <w:jc w:val="center"/>
        </w:trPr>
        <w:tc>
          <w:tcPr>
            <w:tcW w:w="1774" w:type="dxa"/>
            <w:vAlign w:val="center"/>
          </w:tcPr>
          <w:p w:rsidR="00A617F8" w:rsidRPr="00A40637" w:rsidRDefault="00A617F8" w:rsidP="00A617F8">
            <w:pPr>
              <w:jc w:val="center"/>
              <w:rPr>
                <w:sz w:val="24"/>
              </w:rPr>
            </w:pPr>
            <w:r w:rsidRPr="00A40637">
              <w:rPr>
                <w:rFonts w:hint="eastAsia"/>
                <w:sz w:val="24"/>
              </w:rPr>
              <w:t>研发活动</w:t>
            </w:r>
            <w:r w:rsidRPr="00A40637">
              <w:rPr>
                <w:sz w:val="24"/>
              </w:rPr>
              <w:t>类型</w:t>
            </w:r>
          </w:p>
        </w:tc>
        <w:tc>
          <w:tcPr>
            <w:tcW w:w="7247" w:type="dxa"/>
            <w:gridSpan w:val="8"/>
            <w:vAlign w:val="center"/>
          </w:tcPr>
          <w:p w:rsidR="00A617F8" w:rsidRPr="003D01A8" w:rsidRDefault="00A617F8" w:rsidP="00A617F8">
            <w:pPr>
              <w:ind w:firstLineChars="150" w:firstLine="360"/>
              <w:rPr>
                <w:rFonts w:ascii="宋体" w:hAnsi="宋体"/>
              </w:rPr>
            </w:pPr>
            <w:r w:rsidRPr="00E42475">
              <w:rPr>
                <w:sz w:val="24"/>
              </w:rPr>
              <w:t>□</w:t>
            </w:r>
            <w:r w:rsidRPr="00E42475">
              <w:rPr>
                <w:sz w:val="24"/>
              </w:rPr>
              <w:t>自主研究开发</w:t>
            </w:r>
            <w:r w:rsidRPr="00E42475">
              <w:rPr>
                <w:sz w:val="24"/>
              </w:rPr>
              <w:t xml:space="preserve">  □</w:t>
            </w:r>
            <w:r w:rsidRPr="00E42475">
              <w:rPr>
                <w:sz w:val="24"/>
              </w:rPr>
              <w:t>委托研究开发</w:t>
            </w:r>
            <w:r w:rsidRPr="00E42475">
              <w:rPr>
                <w:sz w:val="24"/>
              </w:rPr>
              <w:t xml:space="preserve">  □</w:t>
            </w:r>
            <w:r w:rsidRPr="00E42475">
              <w:rPr>
                <w:sz w:val="24"/>
              </w:rPr>
              <w:t>共同合作开发</w:t>
            </w:r>
          </w:p>
        </w:tc>
      </w:tr>
      <w:tr w:rsidR="00A617F8" w:rsidRPr="00E42475" w:rsidTr="00A617F8">
        <w:trPr>
          <w:trHeight w:val="300"/>
          <w:jc w:val="center"/>
        </w:trPr>
        <w:tc>
          <w:tcPr>
            <w:tcW w:w="1774" w:type="dxa"/>
            <w:vAlign w:val="center"/>
          </w:tcPr>
          <w:p w:rsidR="00A617F8" w:rsidRDefault="00A617F8" w:rsidP="00A617F8">
            <w:pPr>
              <w:jc w:val="center"/>
              <w:rPr>
                <w:sz w:val="24"/>
              </w:rPr>
            </w:pPr>
            <w:r w:rsidRPr="00E42475">
              <w:rPr>
                <w:sz w:val="24"/>
              </w:rPr>
              <w:t>项目目前</w:t>
            </w:r>
          </w:p>
          <w:p w:rsidR="00A617F8" w:rsidRPr="00E42475" w:rsidRDefault="00A617F8" w:rsidP="00A617F8">
            <w:pPr>
              <w:jc w:val="center"/>
              <w:rPr>
                <w:sz w:val="24"/>
              </w:rPr>
            </w:pPr>
            <w:r w:rsidRPr="00E42475">
              <w:rPr>
                <w:sz w:val="24"/>
              </w:rPr>
              <w:t>所处阶段</w:t>
            </w:r>
          </w:p>
        </w:tc>
        <w:tc>
          <w:tcPr>
            <w:tcW w:w="7247" w:type="dxa"/>
            <w:gridSpan w:val="8"/>
            <w:vAlign w:val="center"/>
          </w:tcPr>
          <w:p w:rsidR="00A617F8" w:rsidRPr="00E42475" w:rsidRDefault="00A617F8" w:rsidP="00A617F8">
            <w:pPr>
              <w:jc w:val="center"/>
              <w:rPr>
                <w:sz w:val="24"/>
              </w:rPr>
            </w:pPr>
            <w:r w:rsidRPr="00E42475">
              <w:rPr>
                <w:sz w:val="24"/>
              </w:rPr>
              <w:t>□</w:t>
            </w:r>
            <w:r w:rsidRPr="00E42475">
              <w:rPr>
                <w:sz w:val="24"/>
              </w:rPr>
              <w:t>研究阶段</w:t>
            </w:r>
            <w:r w:rsidRPr="00E42475">
              <w:rPr>
                <w:sz w:val="24"/>
              </w:rPr>
              <w:t>□</w:t>
            </w:r>
            <w:r w:rsidRPr="00E42475">
              <w:rPr>
                <w:sz w:val="24"/>
              </w:rPr>
              <w:t>小试阶段</w:t>
            </w:r>
            <w:r w:rsidRPr="00E42475">
              <w:rPr>
                <w:sz w:val="24"/>
              </w:rPr>
              <w:t>□</w:t>
            </w:r>
            <w:r w:rsidRPr="00E42475">
              <w:rPr>
                <w:sz w:val="24"/>
              </w:rPr>
              <w:t>中试阶段</w:t>
            </w:r>
            <w:r w:rsidRPr="00E42475">
              <w:rPr>
                <w:sz w:val="24"/>
              </w:rPr>
              <w:t>□</w:t>
            </w:r>
            <w:r w:rsidRPr="00E42475">
              <w:rPr>
                <w:sz w:val="24"/>
              </w:rPr>
              <w:t>工业化放大阶段</w:t>
            </w:r>
            <w:r w:rsidRPr="00E42475">
              <w:rPr>
                <w:sz w:val="24"/>
              </w:rPr>
              <w:t>□</w:t>
            </w:r>
            <w:r w:rsidRPr="00E42475">
              <w:rPr>
                <w:sz w:val="24"/>
              </w:rPr>
              <w:t>成熟应用阶段</w:t>
            </w:r>
          </w:p>
        </w:tc>
      </w:tr>
      <w:tr w:rsidR="00A617F8" w:rsidRPr="00E42475" w:rsidTr="00FE7AE5">
        <w:trPr>
          <w:trHeight w:val="300"/>
          <w:jc w:val="center"/>
        </w:trPr>
        <w:tc>
          <w:tcPr>
            <w:tcW w:w="9021" w:type="dxa"/>
            <w:gridSpan w:val="9"/>
          </w:tcPr>
          <w:p w:rsidR="00A617F8" w:rsidRPr="002C6D90" w:rsidRDefault="00A617F8" w:rsidP="00A617F8">
            <w:pPr>
              <w:jc w:val="center"/>
              <w:rPr>
                <w:rFonts w:ascii="宋体" w:hAnsi="宋体"/>
                <w:sz w:val="24"/>
                <w:szCs w:val="24"/>
              </w:rPr>
            </w:pPr>
            <w:r w:rsidRPr="002C6D90">
              <w:rPr>
                <w:rFonts w:hint="eastAsia"/>
                <w:sz w:val="24"/>
              </w:rPr>
              <w:t>项</w:t>
            </w:r>
            <w:r w:rsidRPr="002C6D90">
              <w:rPr>
                <w:rFonts w:hint="eastAsia"/>
                <w:sz w:val="24"/>
              </w:rPr>
              <w:t xml:space="preserve">    </w:t>
            </w:r>
            <w:r w:rsidRPr="002C6D90">
              <w:rPr>
                <w:rFonts w:hint="eastAsia"/>
                <w:sz w:val="24"/>
              </w:rPr>
              <w:t>目</w:t>
            </w:r>
            <w:r w:rsidRPr="002C6D90">
              <w:rPr>
                <w:rFonts w:hint="eastAsia"/>
                <w:sz w:val="24"/>
              </w:rPr>
              <w:t xml:space="preserve">    </w:t>
            </w:r>
            <w:r w:rsidRPr="002C6D90">
              <w:rPr>
                <w:rFonts w:hint="eastAsia"/>
                <w:sz w:val="24"/>
              </w:rPr>
              <w:t>实</w:t>
            </w:r>
            <w:r w:rsidRPr="002C6D90">
              <w:rPr>
                <w:rFonts w:hint="eastAsia"/>
                <w:sz w:val="24"/>
              </w:rPr>
              <w:t xml:space="preserve">    </w:t>
            </w:r>
            <w:r w:rsidRPr="002C6D90">
              <w:rPr>
                <w:rFonts w:hint="eastAsia"/>
                <w:sz w:val="24"/>
              </w:rPr>
              <w:t>施</w:t>
            </w:r>
            <w:r w:rsidRPr="002C6D90">
              <w:rPr>
                <w:rFonts w:hint="eastAsia"/>
                <w:sz w:val="24"/>
              </w:rPr>
              <w:t xml:space="preserve">    </w:t>
            </w:r>
            <w:r w:rsidRPr="002C6D90">
              <w:rPr>
                <w:rFonts w:hint="eastAsia"/>
                <w:sz w:val="24"/>
              </w:rPr>
              <w:t>企</w:t>
            </w:r>
            <w:r w:rsidRPr="002C6D90">
              <w:rPr>
                <w:rFonts w:hint="eastAsia"/>
                <w:sz w:val="24"/>
              </w:rPr>
              <w:t xml:space="preserve">    </w:t>
            </w:r>
            <w:r w:rsidRPr="002C6D90">
              <w:rPr>
                <w:rFonts w:hint="eastAsia"/>
                <w:sz w:val="24"/>
              </w:rPr>
              <w:t>业</w:t>
            </w:r>
            <w:r w:rsidRPr="002C6D90">
              <w:rPr>
                <w:rFonts w:hint="eastAsia"/>
                <w:sz w:val="24"/>
              </w:rPr>
              <w:t xml:space="preserve">    </w:t>
            </w:r>
            <w:r w:rsidRPr="002C6D90">
              <w:rPr>
                <w:rFonts w:hint="eastAsia"/>
                <w:sz w:val="24"/>
              </w:rPr>
              <w:t>承</w:t>
            </w:r>
            <w:r w:rsidRPr="002C6D90">
              <w:rPr>
                <w:rFonts w:hint="eastAsia"/>
                <w:sz w:val="24"/>
              </w:rPr>
              <w:t xml:space="preserve">    </w:t>
            </w:r>
            <w:r w:rsidRPr="002C6D90">
              <w:rPr>
                <w:rFonts w:hint="eastAsia"/>
                <w:sz w:val="24"/>
              </w:rPr>
              <w:t>诺</w:t>
            </w:r>
          </w:p>
        </w:tc>
      </w:tr>
      <w:tr w:rsidR="00A617F8" w:rsidRPr="00E42475" w:rsidTr="00FE7AE5">
        <w:trPr>
          <w:trHeight w:val="4372"/>
          <w:jc w:val="center"/>
        </w:trPr>
        <w:tc>
          <w:tcPr>
            <w:tcW w:w="9021" w:type="dxa"/>
            <w:gridSpan w:val="9"/>
          </w:tcPr>
          <w:p w:rsidR="00A617F8" w:rsidRPr="00A617F8" w:rsidRDefault="00A617F8" w:rsidP="00A617F8">
            <w:pPr>
              <w:ind w:firstLineChars="200" w:firstLine="480"/>
              <w:rPr>
                <w:sz w:val="24"/>
              </w:rPr>
            </w:pPr>
            <w:r w:rsidRPr="00A617F8">
              <w:rPr>
                <w:rFonts w:hint="eastAsia"/>
                <w:sz w:val="24"/>
              </w:rPr>
              <w:t>本公司承诺：我公司知悉</w:t>
            </w:r>
            <w:r w:rsidRPr="00A617F8">
              <w:rPr>
                <w:sz w:val="24"/>
              </w:rPr>
              <w:t>《财政部</w:t>
            </w:r>
            <w:r w:rsidRPr="00A617F8">
              <w:rPr>
                <w:sz w:val="24"/>
              </w:rPr>
              <w:t xml:space="preserve"> </w:t>
            </w:r>
            <w:r w:rsidRPr="00A617F8">
              <w:rPr>
                <w:rFonts w:hint="eastAsia"/>
                <w:sz w:val="24"/>
              </w:rPr>
              <w:t>国家税务总局科技部关于完善研究开发费用税前加计扣除政策的通知》（财税〔</w:t>
            </w:r>
            <w:r w:rsidRPr="00A617F8">
              <w:rPr>
                <w:sz w:val="24"/>
              </w:rPr>
              <w:t>2015</w:t>
            </w:r>
            <w:r w:rsidRPr="00A617F8">
              <w:rPr>
                <w:sz w:val="24"/>
              </w:rPr>
              <w:t>〕</w:t>
            </w:r>
            <w:r w:rsidRPr="00A617F8">
              <w:rPr>
                <w:sz w:val="24"/>
              </w:rPr>
              <w:t>119</w:t>
            </w:r>
            <w:r w:rsidRPr="00A617F8">
              <w:rPr>
                <w:sz w:val="24"/>
              </w:rPr>
              <w:t>号）</w:t>
            </w:r>
            <w:r w:rsidRPr="00A617F8">
              <w:rPr>
                <w:rFonts w:hint="eastAsia"/>
                <w:sz w:val="24"/>
              </w:rPr>
              <w:t>、</w:t>
            </w:r>
            <w:r w:rsidRPr="00A617F8">
              <w:rPr>
                <w:sz w:val="24"/>
              </w:rPr>
              <w:t>《</w:t>
            </w:r>
            <w:r w:rsidRPr="00A617F8">
              <w:rPr>
                <w:rFonts w:hint="eastAsia"/>
                <w:sz w:val="24"/>
              </w:rPr>
              <w:t>国家税务总局关于企业研究开发费用税前加计扣除政策有关问题的公告》</w:t>
            </w:r>
            <w:r w:rsidRPr="00A617F8">
              <w:rPr>
                <w:sz w:val="24"/>
              </w:rPr>
              <w:t>(</w:t>
            </w:r>
            <w:r w:rsidRPr="00A617F8">
              <w:rPr>
                <w:rFonts w:hint="eastAsia"/>
                <w:sz w:val="24"/>
              </w:rPr>
              <w:t>国家税务总局公告</w:t>
            </w:r>
            <w:r w:rsidRPr="00A617F8">
              <w:rPr>
                <w:sz w:val="24"/>
              </w:rPr>
              <w:t>2015</w:t>
            </w:r>
            <w:r w:rsidRPr="00A617F8">
              <w:rPr>
                <w:rFonts w:hint="eastAsia"/>
                <w:sz w:val="24"/>
              </w:rPr>
              <w:t>年第</w:t>
            </w:r>
            <w:r w:rsidRPr="00A617F8">
              <w:rPr>
                <w:sz w:val="24"/>
              </w:rPr>
              <w:t>97</w:t>
            </w:r>
            <w:r w:rsidRPr="00A617F8">
              <w:rPr>
                <w:rFonts w:hint="eastAsia"/>
                <w:sz w:val="24"/>
              </w:rPr>
              <w:t>号</w:t>
            </w:r>
            <w:r w:rsidRPr="00A617F8">
              <w:rPr>
                <w:sz w:val="24"/>
              </w:rPr>
              <w:t>)</w:t>
            </w:r>
            <w:r w:rsidRPr="00A617F8">
              <w:rPr>
                <w:rFonts w:hint="eastAsia"/>
                <w:sz w:val="24"/>
              </w:rPr>
              <w:t>、《科技部</w:t>
            </w:r>
            <w:r w:rsidRPr="00A617F8">
              <w:rPr>
                <w:rFonts w:hint="eastAsia"/>
                <w:sz w:val="24"/>
              </w:rPr>
              <w:t xml:space="preserve"> </w:t>
            </w:r>
            <w:r w:rsidRPr="00A617F8">
              <w:rPr>
                <w:rFonts w:hint="eastAsia"/>
                <w:sz w:val="24"/>
              </w:rPr>
              <w:t>财政部</w:t>
            </w:r>
            <w:r w:rsidRPr="00A617F8">
              <w:rPr>
                <w:rFonts w:hint="eastAsia"/>
                <w:sz w:val="24"/>
              </w:rPr>
              <w:t xml:space="preserve"> </w:t>
            </w:r>
            <w:r w:rsidRPr="00A617F8">
              <w:rPr>
                <w:rFonts w:hint="eastAsia"/>
                <w:sz w:val="24"/>
              </w:rPr>
              <w:t>国家税务总局关于进一步做好企业研发费用加计扣除政策落实工作的通知》（国科发政〔</w:t>
            </w:r>
            <w:r w:rsidRPr="00A617F8">
              <w:rPr>
                <w:rFonts w:hint="eastAsia"/>
                <w:sz w:val="24"/>
              </w:rPr>
              <w:t>2017</w:t>
            </w:r>
            <w:r w:rsidRPr="00A617F8">
              <w:rPr>
                <w:rFonts w:hint="eastAsia"/>
                <w:sz w:val="24"/>
              </w:rPr>
              <w:t>〕</w:t>
            </w:r>
            <w:r w:rsidRPr="00A617F8">
              <w:rPr>
                <w:rFonts w:hint="eastAsia"/>
                <w:sz w:val="24"/>
              </w:rPr>
              <w:t>211</w:t>
            </w:r>
            <w:r w:rsidRPr="00A617F8">
              <w:rPr>
                <w:rFonts w:hint="eastAsia"/>
                <w:sz w:val="24"/>
              </w:rPr>
              <w:t>号）等文件规定的研究开发费用加计扣除政策内容，申请鉴定资料按前述政策规定提供，且所有资料均是真实的、可靠的、完整的。</w:t>
            </w:r>
          </w:p>
          <w:p w:rsidR="00A617F8" w:rsidRDefault="00A617F8" w:rsidP="00A617F8">
            <w:pPr>
              <w:rPr>
                <w:sz w:val="24"/>
              </w:rPr>
            </w:pPr>
          </w:p>
          <w:p w:rsidR="00A617F8" w:rsidRPr="00A617F8" w:rsidRDefault="002C6D90" w:rsidP="00A617F8">
            <w:pPr>
              <w:rPr>
                <w:sz w:val="24"/>
              </w:rPr>
            </w:pPr>
            <w:r w:rsidRPr="00A617F8">
              <w:rPr>
                <w:rFonts w:hint="eastAsia"/>
                <w:sz w:val="24"/>
              </w:rPr>
              <w:t>财务负责人签字：</w:t>
            </w:r>
          </w:p>
          <w:p w:rsidR="00A617F8" w:rsidRDefault="00A617F8" w:rsidP="00A617F8">
            <w:pPr>
              <w:rPr>
                <w:sz w:val="24"/>
              </w:rPr>
            </w:pPr>
          </w:p>
          <w:p w:rsidR="002C6D90" w:rsidRDefault="002C6D90" w:rsidP="002C6D90">
            <w:pPr>
              <w:rPr>
                <w:sz w:val="24"/>
              </w:rPr>
            </w:pPr>
            <w:r w:rsidRPr="00A617F8">
              <w:rPr>
                <w:rFonts w:hint="eastAsia"/>
                <w:sz w:val="24"/>
              </w:rPr>
              <w:t>法定代表人（负责人）签字：</w:t>
            </w:r>
            <w:r w:rsidRPr="00A617F8">
              <w:rPr>
                <w:rFonts w:hint="eastAsia"/>
                <w:sz w:val="24"/>
              </w:rPr>
              <w:t xml:space="preserve">                  </w:t>
            </w:r>
            <w:r w:rsidRPr="00A617F8">
              <w:rPr>
                <w:rFonts w:hint="eastAsia"/>
                <w:sz w:val="24"/>
              </w:rPr>
              <w:t>（单位盖章</w:t>
            </w:r>
            <w:r w:rsidRPr="00A617F8">
              <w:rPr>
                <w:sz w:val="24"/>
              </w:rPr>
              <w:t>）</w:t>
            </w:r>
          </w:p>
          <w:p w:rsidR="00A617F8" w:rsidRPr="003D01A8" w:rsidRDefault="002C6D90" w:rsidP="002C6D90">
            <w:pPr>
              <w:ind w:firstLineChars="2250" w:firstLine="5400"/>
              <w:rPr>
                <w:rFonts w:ascii="宋体" w:hAnsi="宋体"/>
                <w:u w:val="single"/>
              </w:rPr>
            </w:pPr>
            <w:r w:rsidRPr="00A617F8">
              <w:rPr>
                <w:rFonts w:hint="eastAsia"/>
                <w:sz w:val="24"/>
              </w:rPr>
              <w:t>年</w:t>
            </w:r>
            <w:r w:rsidRPr="00A617F8">
              <w:rPr>
                <w:rFonts w:hint="eastAsia"/>
                <w:sz w:val="24"/>
              </w:rPr>
              <w:t xml:space="preserve">   </w:t>
            </w:r>
            <w:r w:rsidRPr="00A617F8">
              <w:rPr>
                <w:rFonts w:hint="eastAsia"/>
                <w:sz w:val="24"/>
              </w:rPr>
              <w:t>月</w:t>
            </w:r>
            <w:r w:rsidRPr="00A617F8">
              <w:rPr>
                <w:rFonts w:hint="eastAsia"/>
                <w:sz w:val="24"/>
              </w:rPr>
              <w:t xml:space="preserve">   </w:t>
            </w:r>
            <w:r w:rsidRPr="00A617F8">
              <w:rPr>
                <w:rFonts w:hint="eastAsia"/>
                <w:sz w:val="24"/>
              </w:rPr>
              <w:t>日</w:t>
            </w:r>
          </w:p>
        </w:tc>
      </w:tr>
    </w:tbl>
    <w:p w:rsidR="009619B7" w:rsidRPr="003D01A8" w:rsidRDefault="009619B7" w:rsidP="009619B7">
      <w:pPr>
        <w:widowControl/>
        <w:spacing w:line="600" w:lineRule="exact"/>
        <w:jc w:val="left"/>
        <w:rPr>
          <w:rFonts w:ascii="仿宋_GB2312" w:eastAsia="仿宋_GB2312" w:hAnsi="宋体" w:cs="宋体"/>
          <w:kern w:val="0"/>
          <w:szCs w:val="21"/>
        </w:rPr>
        <w:sectPr w:rsidR="009619B7" w:rsidRPr="003D01A8">
          <w:pgSz w:w="11906" w:h="16838"/>
          <w:pgMar w:top="1440" w:right="1418" w:bottom="1440" w:left="1797" w:header="851" w:footer="992" w:gutter="0"/>
          <w:cols w:space="425"/>
          <w:docGrid w:type="linesAndChars" w:linePitch="312"/>
        </w:sectPr>
      </w:pPr>
    </w:p>
    <w:p w:rsidR="00F6436E" w:rsidRPr="002202B0" w:rsidRDefault="00F6436E" w:rsidP="00F6436E">
      <w:pPr>
        <w:jc w:val="left"/>
        <w:rPr>
          <w:rFonts w:ascii="黑体" w:eastAsia="黑体" w:hAnsi="黑体"/>
          <w:sz w:val="32"/>
          <w:szCs w:val="32"/>
        </w:rPr>
      </w:pPr>
      <w:r w:rsidRPr="002202B0">
        <w:rPr>
          <w:rFonts w:ascii="黑体" w:eastAsia="黑体" w:hAnsi="黑体" w:hint="eastAsia"/>
          <w:sz w:val="32"/>
          <w:szCs w:val="32"/>
        </w:rPr>
        <w:lastRenderedPageBreak/>
        <w:t>附件</w:t>
      </w:r>
      <w:r>
        <w:rPr>
          <w:rFonts w:ascii="黑体" w:eastAsia="黑体" w:hAnsi="黑体"/>
          <w:sz w:val="32"/>
          <w:szCs w:val="32"/>
        </w:rPr>
        <w:t>4</w:t>
      </w:r>
    </w:p>
    <w:p w:rsidR="009619B7" w:rsidRPr="003D01A8" w:rsidRDefault="009619B7" w:rsidP="009619B7">
      <w:pPr>
        <w:rPr>
          <w:bCs/>
          <w:sz w:val="28"/>
          <w:szCs w:val="28"/>
        </w:rPr>
      </w:pPr>
    </w:p>
    <w:p w:rsidR="003D2989" w:rsidRDefault="003D2989" w:rsidP="009619B7">
      <w:pPr>
        <w:adjustRightInd w:val="0"/>
        <w:snapToGrid w:val="0"/>
        <w:jc w:val="center"/>
        <w:rPr>
          <w:rStyle w:val="a8"/>
          <w:rFonts w:ascii="黑体" w:eastAsia="黑体" w:hAnsi="黑体" w:cs="楷体"/>
          <w:b w:val="0"/>
          <w:sz w:val="40"/>
          <w:szCs w:val="40"/>
        </w:rPr>
      </w:pPr>
      <w:r>
        <w:rPr>
          <w:rStyle w:val="a8"/>
          <w:rFonts w:ascii="黑体" w:eastAsia="黑体" w:hAnsi="黑体" w:cs="楷体" w:hint="eastAsia"/>
          <w:b w:val="0"/>
          <w:sz w:val="40"/>
          <w:szCs w:val="40"/>
        </w:rPr>
        <w:t>X</w:t>
      </w:r>
      <w:r>
        <w:rPr>
          <w:rStyle w:val="a8"/>
          <w:rFonts w:ascii="黑体" w:eastAsia="黑体" w:hAnsi="黑体" w:cs="楷体"/>
          <w:b w:val="0"/>
          <w:sz w:val="40"/>
          <w:szCs w:val="40"/>
        </w:rPr>
        <w:t>X</w:t>
      </w:r>
      <w:r>
        <w:rPr>
          <w:rStyle w:val="a8"/>
          <w:rFonts w:ascii="黑体" w:eastAsia="黑体" w:hAnsi="黑体" w:cs="楷体" w:hint="eastAsia"/>
          <w:b w:val="0"/>
          <w:sz w:val="40"/>
          <w:szCs w:val="40"/>
        </w:rPr>
        <w:t>盟（市）</w:t>
      </w:r>
      <w:r w:rsidR="009619B7" w:rsidRPr="00A22716">
        <w:rPr>
          <w:rStyle w:val="a8"/>
          <w:rFonts w:ascii="黑体" w:eastAsia="黑体" w:hAnsi="黑体" w:cs="楷体" w:hint="eastAsia"/>
          <w:b w:val="0"/>
          <w:sz w:val="40"/>
          <w:szCs w:val="40"/>
        </w:rPr>
        <w:t>企业研究开发费用</w:t>
      </w:r>
    </w:p>
    <w:p w:rsidR="009619B7" w:rsidRPr="00955D32" w:rsidRDefault="009619B7">
      <w:pPr>
        <w:adjustRightInd w:val="0"/>
        <w:snapToGrid w:val="0"/>
        <w:jc w:val="center"/>
        <w:rPr>
          <w:rFonts w:ascii="黑体" w:eastAsia="黑体" w:hAnsi="黑体" w:cs="楷体"/>
          <w:bCs/>
          <w:sz w:val="40"/>
          <w:szCs w:val="40"/>
        </w:rPr>
      </w:pPr>
      <w:r w:rsidRPr="00A22716">
        <w:rPr>
          <w:rStyle w:val="a8"/>
          <w:rFonts w:ascii="黑体" w:eastAsia="黑体" w:hAnsi="黑体" w:cs="楷体" w:hint="eastAsia"/>
          <w:b w:val="0"/>
          <w:sz w:val="40"/>
          <w:szCs w:val="40"/>
        </w:rPr>
        <w:t>税前加计扣除项目鉴定</w:t>
      </w:r>
      <w:r w:rsidRPr="00A22716">
        <w:rPr>
          <w:rFonts w:ascii="黑体" w:eastAsia="黑体" w:hAnsi="黑体" w:cs="楷体" w:hint="eastAsia"/>
          <w:sz w:val="40"/>
          <w:szCs w:val="40"/>
        </w:rPr>
        <w:t>意见书</w:t>
      </w:r>
    </w:p>
    <w:p w:rsidR="009619B7" w:rsidRPr="00A22716" w:rsidRDefault="009619B7" w:rsidP="009619B7">
      <w:pPr>
        <w:adjustRightInd w:val="0"/>
        <w:snapToGrid w:val="0"/>
        <w:jc w:val="center"/>
        <w:rPr>
          <w:rFonts w:ascii="黑体" w:eastAsia="黑体" w:hAnsi="黑体"/>
          <w:sz w:val="36"/>
          <w:szCs w:val="36"/>
        </w:rPr>
      </w:pPr>
      <w:r w:rsidRPr="00A22716">
        <w:rPr>
          <w:rFonts w:ascii="黑体" w:eastAsia="黑体" w:hAnsi="黑体" w:hint="eastAsia"/>
          <w:sz w:val="36"/>
          <w:szCs w:val="36"/>
        </w:rPr>
        <w:t>（模板）</w:t>
      </w:r>
    </w:p>
    <w:p w:rsidR="009619B7" w:rsidRPr="00A22716" w:rsidRDefault="009619B7" w:rsidP="009619B7">
      <w:pPr>
        <w:adjustRightInd w:val="0"/>
        <w:snapToGrid w:val="0"/>
        <w:jc w:val="center"/>
        <w:rPr>
          <w:rFonts w:ascii="黑体" w:eastAsia="黑体" w:hAnsi="黑体"/>
          <w:sz w:val="30"/>
          <w:szCs w:val="30"/>
        </w:rPr>
      </w:pPr>
      <w:r w:rsidRPr="00A22716">
        <w:rPr>
          <w:rFonts w:ascii="黑体" w:eastAsia="黑体" w:hAnsi="黑体" w:hint="eastAsia"/>
          <w:sz w:val="30"/>
          <w:szCs w:val="30"/>
        </w:rPr>
        <w:t>（20xx年度）</w:t>
      </w: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hAnsi="宋体"/>
          <w:b/>
          <w:sz w:val="36"/>
          <w:szCs w:val="36"/>
        </w:rPr>
      </w:pPr>
    </w:p>
    <w:p w:rsidR="009619B7" w:rsidRPr="00A22716" w:rsidRDefault="009619B7" w:rsidP="009619B7">
      <w:pPr>
        <w:adjustRightInd w:val="0"/>
        <w:snapToGrid w:val="0"/>
        <w:jc w:val="center"/>
        <w:rPr>
          <w:rFonts w:ascii="楷体_GB2312" w:eastAsia="楷体_GB2312"/>
          <w:b/>
          <w:sz w:val="30"/>
          <w:szCs w:val="30"/>
        </w:rPr>
      </w:pPr>
    </w:p>
    <w:p w:rsidR="009619B7" w:rsidRPr="00A22716" w:rsidRDefault="009619B7" w:rsidP="009619B7">
      <w:pPr>
        <w:adjustRightInd w:val="0"/>
        <w:snapToGrid w:val="0"/>
        <w:jc w:val="center"/>
        <w:rPr>
          <w:rFonts w:ascii="楷体_GB2312" w:eastAsia="楷体_GB2312"/>
          <w:b/>
          <w:sz w:val="30"/>
          <w:szCs w:val="30"/>
        </w:rPr>
      </w:pPr>
    </w:p>
    <w:p w:rsidR="009619B7" w:rsidRPr="00A22716" w:rsidRDefault="009619B7" w:rsidP="009619B7">
      <w:pPr>
        <w:adjustRightInd w:val="0"/>
        <w:snapToGrid w:val="0"/>
        <w:jc w:val="center"/>
        <w:rPr>
          <w:rFonts w:ascii="楷体_GB2312" w:eastAsia="楷体_GB2312"/>
          <w:b/>
          <w:sz w:val="30"/>
          <w:szCs w:val="30"/>
        </w:rPr>
      </w:pPr>
    </w:p>
    <w:p w:rsidR="009619B7" w:rsidRPr="00A22716" w:rsidRDefault="009619B7" w:rsidP="009619B7">
      <w:pPr>
        <w:adjustRightInd w:val="0"/>
        <w:snapToGrid w:val="0"/>
        <w:jc w:val="center"/>
        <w:rPr>
          <w:rFonts w:ascii="楷体_GB2312" w:eastAsia="楷体_GB2312"/>
          <w:b/>
          <w:sz w:val="30"/>
          <w:szCs w:val="30"/>
        </w:rPr>
      </w:pPr>
    </w:p>
    <w:p w:rsidR="009619B7" w:rsidRPr="00A22716" w:rsidRDefault="009619B7" w:rsidP="009619B7">
      <w:pPr>
        <w:adjustRightInd w:val="0"/>
        <w:snapToGrid w:val="0"/>
        <w:jc w:val="center"/>
        <w:rPr>
          <w:rFonts w:ascii="楷体_GB2312" w:eastAsia="楷体_GB2312"/>
          <w:b/>
          <w:sz w:val="30"/>
          <w:szCs w:val="30"/>
        </w:rPr>
      </w:pPr>
    </w:p>
    <w:p w:rsidR="009619B7" w:rsidRPr="003D01A8" w:rsidRDefault="009619B7" w:rsidP="009619B7">
      <w:pPr>
        <w:ind w:firstLineChars="596" w:firstLine="1795"/>
        <w:jc w:val="left"/>
        <w:rPr>
          <w:b/>
          <w:sz w:val="30"/>
          <w:szCs w:val="30"/>
        </w:rPr>
      </w:pPr>
      <w:r w:rsidRPr="003D01A8">
        <w:rPr>
          <w:rFonts w:hint="eastAsia"/>
          <w:b/>
          <w:sz w:val="30"/>
          <w:szCs w:val="30"/>
        </w:rPr>
        <w:t>申请单位：</w:t>
      </w:r>
    </w:p>
    <w:p w:rsidR="009619B7" w:rsidRPr="003D01A8" w:rsidRDefault="009619B7" w:rsidP="009619B7">
      <w:pPr>
        <w:adjustRightInd w:val="0"/>
        <w:snapToGrid w:val="0"/>
        <w:ind w:firstLineChars="960" w:firstLine="2880"/>
        <w:rPr>
          <w:sz w:val="30"/>
          <w:szCs w:val="30"/>
          <w:u w:val="single"/>
        </w:rPr>
      </w:pPr>
    </w:p>
    <w:p w:rsidR="009619B7" w:rsidRPr="003D01A8" w:rsidRDefault="009619B7" w:rsidP="009619B7">
      <w:pPr>
        <w:adjustRightInd w:val="0"/>
        <w:snapToGrid w:val="0"/>
        <w:ind w:firstLineChars="478" w:firstLine="1434"/>
        <w:rPr>
          <w:sz w:val="30"/>
          <w:szCs w:val="30"/>
          <w:u w:val="single"/>
        </w:rPr>
      </w:pPr>
    </w:p>
    <w:p w:rsidR="009619B7" w:rsidRPr="003D01A8" w:rsidRDefault="009619B7" w:rsidP="009619B7">
      <w:pPr>
        <w:adjustRightInd w:val="0"/>
        <w:snapToGrid w:val="0"/>
        <w:ind w:firstLineChars="478" w:firstLine="1440"/>
        <w:rPr>
          <w:b/>
          <w:sz w:val="30"/>
          <w:szCs w:val="30"/>
        </w:rPr>
      </w:pPr>
    </w:p>
    <w:p w:rsidR="009619B7" w:rsidRPr="00A22716" w:rsidRDefault="009619B7" w:rsidP="009619B7">
      <w:pPr>
        <w:adjustRightInd w:val="0"/>
        <w:snapToGrid w:val="0"/>
        <w:jc w:val="center"/>
        <w:rPr>
          <w:rFonts w:ascii="宋体" w:eastAsia="宋体" w:hAnsi="宋体"/>
          <w:b/>
          <w:sz w:val="30"/>
          <w:szCs w:val="30"/>
        </w:rPr>
      </w:pPr>
      <w:r w:rsidRPr="00A22716">
        <w:rPr>
          <w:rFonts w:ascii="宋体" w:eastAsia="宋体" w:hAnsi="宋体" w:hint="eastAsia"/>
          <w:b/>
          <w:sz w:val="30"/>
          <w:szCs w:val="30"/>
        </w:rPr>
        <w:t>鉴定时间：20</w:t>
      </w:r>
      <w:r>
        <w:rPr>
          <w:rFonts w:ascii="宋体" w:eastAsia="宋体" w:hAnsi="宋体"/>
          <w:b/>
          <w:sz w:val="30"/>
          <w:szCs w:val="30"/>
        </w:rPr>
        <w:t xml:space="preserve">  </w:t>
      </w:r>
      <w:r w:rsidRPr="00A22716">
        <w:rPr>
          <w:rFonts w:ascii="宋体" w:eastAsia="宋体" w:hAnsi="宋体" w:hint="eastAsia"/>
          <w:b/>
          <w:sz w:val="30"/>
          <w:szCs w:val="30"/>
        </w:rPr>
        <w:t>年</w:t>
      </w:r>
      <w:r>
        <w:rPr>
          <w:rFonts w:ascii="宋体" w:eastAsia="宋体" w:hAnsi="宋体" w:hint="eastAsia"/>
          <w:b/>
          <w:sz w:val="30"/>
          <w:szCs w:val="30"/>
        </w:rPr>
        <w:t xml:space="preserve">  </w:t>
      </w:r>
      <w:r w:rsidRPr="00A22716">
        <w:rPr>
          <w:rFonts w:ascii="宋体" w:eastAsia="宋体" w:hAnsi="宋体" w:hint="eastAsia"/>
          <w:b/>
          <w:sz w:val="30"/>
          <w:szCs w:val="30"/>
        </w:rPr>
        <w:t>月</w:t>
      </w:r>
      <w:r>
        <w:rPr>
          <w:rFonts w:ascii="宋体" w:eastAsia="宋体" w:hAnsi="宋体" w:hint="eastAsia"/>
          <w:b/>
          <w:sz w:val="30"/>
          <w:szCs w:val="30"/>
        </w:rPr>
        <w:t xml:space="preserve">  </w:t>
      </w:r>
      <w:r w:rsidRPr="00A22716">
        <w:rPr>
          <w:rFonts w:ascii="宋体" w:eastAsia="宋体" w:hAnsi="宋体" w:hint="eastAsia"/>
          <w:b/>
          <w:sz w:val="30"/>
          <w:szCs w:val="30"/>
        </w:rPr>
        <w:t>日</w:t>
      </w:r>
    </w:p>
    <w:p w:rsidR="009619B7" w:rsidRPr="00A22716" w:rsidRDefault="009619B7" w:rsidP="009619B7">
      <w:pPr>
        <w:adjustRightInd w:val="0"/>
        <w:snapToGrid w:val="0"/>
        <w:jc w:val="center"/>
        <w:rPr>
          <w:rFonts w:ascii="宋体" w:eastAsia="宋体" w:hAnsi="宋体"/>
          <w:b/>
          <w:sz w:val="30"/>
          <w:szCs w:val="30"/>
        </w:rPr>
      </w:pPr>
    </w:p>
    <w:p w:rsidR="009619B7" w:rsidRPr="00A22716" w:rsidRDefault="009619B7" w:rsidP="009619B7">
      <w:pPr>
        <w:adjustRightInd w:val="0"/>
        <w:snapToGrid w:val="0"/>
        <w:jc w:val="center"/>
        <w:rPr>
          <w:rFonts w:ascii="宋体" w:eastAsia="宋体" w:hAnsi="宋体"/>
          <w:b/>
          <w:sz w:val="30"/>
          <w:szCs w:val="30"/>
        </w:rPr>
      </w:pPr>
      <w:r w:rsidRPr="00A22716">
        <w:rPr>
          <w:rFonts w:ascii="宋体" w:eastAsia="宋体" w:hAnsi="宋体" w:hint="eastAsia"/>
          <w:b/>
          <w:sz w:val="30"/>
          <w:szCs w:val="30"/>
        </w:rPr>
        <w:t>内蒙古自治区科学技术厅制</w:t>
      </w:r>
    </w:p>
    <w:p w:rsidR="009619B7" w:rsidRPr="003D01A8" w:rsidRDefault="009619B7" w:rsidP="009619B7">
      <w:pPr>
        <w:adjustRightInd w:val="0"/>
        <w:snapToGrid w:val="0"/>
        <w:jc w:val="center"/>
        <w:rPr>
          <w:b/>
          <w:sz w:val="30"/>
          <w:szCs w:val="30"/>
        </w:rPr>
      </w:pPr>
    </w:p>
    <w:p w:rsidR="009619B7" w:rsidRPr="003D01A8" w:rsidRDefault="009619B7" w:rsidP="009619B7">
      <w:pPr>
        <w:adjustRightInd w:val="0"/>
        <w:snapToGrid w:val="0"/>
        <w:jc w:val="center"/>
        <w:rPr>
          <w:b/>
          <w:sz w:val="30"/>
          <w:szCs w:val="30"/>
        </w:rPr>
      </w:pPr>
    </w:p>
    <w:p w:rsidR="009619B7" w:rsidRPr="003D01A8" w:rsidRDefault="009619B7" w:rsidP="009619B7">
      <w:pPr>
        <w:adjustRightInd w:val="0"/>
        <w:snapToGrid w:val="0"/>
        <w:jc w:val="center"/>
        <w:rPr>
          <w:b/>
          <w:sz w:val="30"/>
          <w:szCs w:val="30"/>
        </w:rPr>
      </w:pPr>
    </w:p>
    <w:p w:rsidR="009619B7" w:rsidRPr="003D01A8" w:rsidRDefault="009619B7" w:rsidP="009619B7">
      <w:pPr>
        <w:adjustRightInd w:val="0"/>
        <w:snapToGrid w:val="0"/>
        <w:jc w:val="center"/>
        <w:rPr>
          <w:b/>
          <w:sz w:val="30"/>
          <w:szCs w:val="30"/>
        </w:rPr>
      </w:pPr>
    </w:p>
    <w:p w:rsidR="009619B7" w:rsidRPr="003D01A8" w:rsidRDefault="009619B7" w:rsidP="009619B7">
      <w:pPr>
        <w:adjustRightInd w:val="0"/>
        <w:snapToGrid w:val="0"/>
        <w:rPr>
          <w:b/>
          <w:bCs/>
          <w:sz w:val="30"/>
          <w:szCs w:val="30"/>
        </w:rPr>
      </w:pPr>
    </w:p>
    <w:p w:rsidR="009619B7" w:rsidRPr="003D01A8" w:rsidRDefault="009619B7" w:rsidP="009619B7">
      <w:pPr>
        <w:ind w:firstLineChars="192" w:firstLine="578"/>
        <w:jc w:val="center"/>
        <w:rPr>
          <w:rFonts w:ascii="仿宋_GB2312" w:eastAsia="仿宋_GB2312" w:hAnsi="宋体" w:cs="宋体"/>
          <w:b/>
          <w:kern w:val="0"/>
          <w:sz w:val="30"/>
          <w:szCs w:val="30"/>
        </w:rPr>
      </w:pPr>
      <w:r w:rsidRPr="003D01A8">
        <w:rPr>
          <w:rFonts w:ascii="仿宋_GB2312" w:eastAsia="仿宋_GB2312" w:hAnsi="宋体" w:cs="宋体" w:hint="eastAsia"/>
          <w:b/>
          <w:kern w:val="0"/>
          <w:sz w:val="30"/>
          <w:szCs w:val="30"/>
        </w:rPr>
        <w:t>说  明</w:t>
      </w:r>
    </w:p>
    <w:p w:rsidR="009619B7" w:rsidRPr="003D01A8" w:rsidRDefault="009619B7" w:rsidP="009619B7">
      <w:pPr>
        <w:ind w:firstLineChars="192" w:firstLine="538"/>
        <w:rPr>
          <w:rFonts w:ascii="仿宋_GB2312" w:eastAsia="仿宋_GB2312"/>
          <w:sz w:val="28"/>
          <w:szCs w:val="28"/>
        </w:rPr>
      </w:pPr>
      <w:r w:rsidRPr="003D01A8">
        <w:rPr>
          <w:rFonts w:ascii="仿宋_GB2312" w:eastAsia="仿宋_GB2312" w:hint="eastAsia"/>
          <w:sz w:val="28"/>
          <w:szCs w:val="28"/>
        </w:rPr>
        <w:t>企业研究开发费用税前加计扣除项目鉴定范围：</w:t>
      </w:r>
      <w:r w:rsidRPr="00F2611C">
        <w:rPr>
          <w:rFonts w:ascii="仿宋_GB2312" w:eastAsia="仿宋_GB2312" w:hint="eastAsia"/>
          <w:sz w:val="28"/>
          <w:szCs w:val="28"/>
        </w:rPr>
        <w:t>主管税务机关转请科技管理部门出具鉴定意见的项目</w:t>
      </w:r>
      <w:r>
        <w:rPr>
          <w:rFonts w:ascii="仿宋_GB2312" w:eastAsia="仿宋_GB2312" w:hint="eastAsia"/>
          <w:sz w:val="28"/>
          <w:szCs w:val="28"/>
        </w:rPr>
        <w:t>。</w:t>
      </w:r>
    </w:p>
    <w:p w:rsidR="009619B7" w:rsidRPr="003D01A8" w:rsidRDefault="009619B7" w:rsidP="009619B7">
      <w:pPr>
        <w:ind w:firstLineChars="192" w:firstLine="538"/>
        <w:rPr>
          <w:rFonts w:ascii="仿宋_GB2312" w:eastAsia="仿宋_GB2312"/>
          <w:sz w:val="28"/>
          <w:szCs w:val="28"/>
        </w:rPr>
      </w:pPr>
      <w:r w:rsidRPr="003D01A8">
        <w:rPr>
          <w:rFonts w:ascii="仿宋_GB2312" w:eastAsia="仿宋_GB2312" w:hint="eastAsia"/>
          <w:sz w:val="28"/>
          <w:szCs w:val="28"/>
        </w:rPr>
        <w:t>依据《财政部 国家税务总局 科学技术部关于完善研究开发费用税前加计扣除政策的通知》（财税〔2015〕119号），就项目以下内容进行鉴定。</w:t>
      </w:r>
    </w:p>
    <w:p w:rsidR="009619B7" w:rsidRPr="003D01A8" w:rsidRDefault="009619B7" w:rsidP="009619B7">
      <w:pPr>
        <w:ind w:firstLineChars="192" w:firstLine="538"/>
        <w:rPr>
          <w:rFonts w:ascii="仿宋_GB2312" w:eastAsia="仿宋_GB2312"/>
          <w:sz w:val="28"/>
          <w:szCs w:val="28"/>
        </w:rPr>
      </w:pPr>
      <w:r w:rsidRPr="003D01A8">
        <w:rPr>
          <w:rFonts w:ascii="仿宋_GB2312" w:eastAsia="仿宋_GB2312" w:hint="eastAsia"/>
          <w:sz w:val="28"/>
          <w:szCs w:val="28"/>
        </w:rPr>
        <w:t>（一）项目是否属于“不适用税前加计扣除政策的行业”范围；</w:t>
      </w:r>
    </w:p>
    <w:p w:rsidR="009619B7" w:rsidRPr="003D01A8" w:rsidRDefault="009619B7" w:rsidP="009619B7">
      <w:pPr>
        <w:ind w:firstLineChars="192" w:firstLine="538"/>
        <w:rPr>
          <w:rFonts w:ascii="仿宋_GB2312" w:eastAsia="仿宋_GB2312"/>
          <w:sz w:val="28"/>
          <w:szCs w:val="28"/>
        </w:rPr>
      </w:pPr>
      <w:r w:rsidRPr="003D01A8">
        <w:rPr>
          <w:rFonts w:ascii="仿宋_GB2312" w:eastAsia="仿宋_GB2312" w:hint="eastAsia"/>
          <w:sz w:val="28"/>
          <w:szCs w:val="28"/>
        </w:rPr>
        <w:t>（二）项目是否属于“创造性运用科学技术新知识，或实质性改进技术、产品（服务）、工艺而持续进行的具有明确目标的系统性活动”研发活动；</w:t>
      </w:r>
    </w:p>
    <w:p w:rsidR="009619B7" w:rsidRPr="003D01A8" w:rsidRDefault="009619B7" w:rsidP="009619B7">
      <w:pPr>
        <w:widowControl/>
        <w:spacing w:line="600" w:lineRule="exact"/>
        <w:ind w:firstLineChars="200" w:firstLine="560"/>
        <w:jc w:val="left"/>
        <w:rPr>
          <w:rFonts w:ascii="仿宋_GB2312" w:eastAsia="仿宋_GB2312"/>
          <w:sz w:val="28"/>
          <w:szCs w:val="28"/>
        </w:rPr>
      </w:pPr>
      <w:r w:rsidRPr="003D01A8">
        <w:rPr>
          <w:rFonts w:ascii="仿宋_GB2312" w:eastAsia="仿宋_GB2312" w:hint="eastAsia"/>
          <w:sz w:val="28"/>
          <w:szCs w:val="28"/>
        </w:rPr>
        <w:t>（</w:t>
      </w:r>
      <w:r w:rsidR="00254E7A">
        <w:rPr>
          <w:rFonts w:ascii="仿宋_GB2312" w:eastAsia="仿宋_GB2312" w:hint="eastAsia"/>
          <w:sz w:val="28"/>
          <w:szCs w:val="28"/>
        </w:rPr>
        <w:t>三</w:t>
      </w:r>
      <w:r w:rsidRPr="003D01A8">
        <w:rPr>
          <w:rFonts w:ascii="仿宋_GB2312" w:eastAsia="仿宋_GB2312" w:hint="eastAsia"/>
          <w:sz w:val="28"/>
          <w:szCs w:val="28"/>
        </w:rPr>
        <w:t>）主管税务机关要求的其它事项。</w:t>
      </w:r>
    </w:p>
    <w:p w:rsidR="009619B7" w:rsidRPr="003D01A8" w:rsidRDefault="009619B7" w:rsidP="009619B7">
      <w:pPr>
        <w:sectPr w:rsidR="009619B7" w:rsidRPr="003D01A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docGrid w:type="lines" w:linePitch="312"/>
        </w:sectPr>
      </w:pPr>
    </w:p>
    <w:p w:rsidR="009619B7" w:rsidRPr="00A22716" w:rsidRDefault="009619B7" w:rsidP="009619B7">
      <w:pPr>
        <w:adjustRightInd w:val="0"/>
        <w:snapToGrid w:val="0"/>
        <w:jc w:val="center"/>
        <w:outlineLvl w:val="0"/>
        <w:rPr>
          <w:rFonts w:ascii="黑体" w:eastAsia="黑体" w:hAnsi="黑体"/>
          <w:b/>
          <w:bCs/>
          <w:sz w:val="28"/>
          <w:szCs w:val="28"/>
        </w:rPr>
      </w:pPr>
      <w:r w:rsidRPr="00A22716">
        <w:rPr>
          <w:rStyle w:val="a8"/>
          <w:rFonts w:ascii="黑体" w:eastAsia="黑体" w:hAnsi="黑体" w:hint="eastAsia"/>
          <w:b w:val="0"/>
          <w:sz w:val="28"/>
          <w:szCs w:val="28"/>
        </w:rPr>
        <w:lastRenderedPageBreak/>
        <w:t>内蒙古自治区企业研究开发费用税前加计扣除申报项目鉴定</w:t>
      </w:r>
      <w:r w:rsidRPr="00DC55A5">
        <w:rPr>
          <w:rFonts w:ascii="黑体" w:eastAsia="黑体" w:hAnsi="黑体" w:hint="eastAsia"/>
          <w:sz w:val="28"/>
          <w:szCs w:val="28"/>
        </w:rPr>
        <w:t>意见书</w:t>
      </w: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1980"/>
        <w:gridCol w:w="7435"/>
        <w:gridCol w:w="91"/>
      </w:tblGrid>
      <w:tr w:rsidR="009619B7" w:rsidRPr="003D01A8" w:rsidTr="001A4F0D">
        <w:trPr>
          <w:gridBefore w:val="1"/>
          <w:gridAfter w:val="1"/>
          <w:wBefore w:w="10" w:type="dxa"/>
          <w:wAfter w:w="91" w:type="dxa"/>
          <w:jc w:val="center"/>
        </w:trPr>
        <w:tc>
          <w:tcPr>
            <w:tcW w:w="1980" w:type="dxa"/>
            <w:vAlign w:val="center"/>
          </w:tcPr>
          <w:p w:rsidR="009619B7" w:rsidRPr="003D01A8" w:rsidRDefault="009619B7" w:rsidP="0027149D">
            <w:pPr>
              <w:adjustRightInd w:val="0"/>
              <w:snapToGrid w:val="0"/>
              <w:spacing w:afterLines="15" w:after="46" w:line="360" w:lineRule="exact"/>
              <w:jc w:val="distribute"/>
            </w:pPr>
            <w:r w:rsidRPr="003D01A8">
              <w:rPr>
                <w:rFonts w:hint="eastAsia"/>
              </w:rPr>
              <w:t>项目名称</w:t>
            </w:r>
          </w:p>
        </w:tc>
        <w:tc>
          <w:tcPr>
            <w:tcW w:w="7435" w:type="dxa"/>
            <w:vAlign w:val="center"/>
          </w:tcPr>
          <w:p w:rsidR="009619B7" w:rsidRPr="003D01A8" w:rsidRDefault="009619B7" w:rsidP="0027149D">
            <w:pPr>
              <w:adjustRightInd w:val="0"/>
              <w:snapToGrid w:val="0"/>
              <w:spacing w:afterLines="15" w:after="46" w:line="360" w:lineRule="exact"/>
              <w:rPr>
                <w:rFonts w:ascii="宋体" w:hAnsi="宋体"/>
                <w:szCs w:val="21"/>
              </w:rPr>
            </w:pPr>
          </w:p>
        </w:tc>
      </w:tr>
      <w:tr w:rsidR="009619B7" w:rsidRPr="003D01A8" w:rsidTr="001A4F0D">
        <w:trPr>
          <w:gridBefore w:val="1"/>
          <w:gridAfter w:val="1"/>
          <w:wBefore w:w="10" w:type="dxa"/>
          <w:wAfter w:w="91" w:type="dxa"/>
          <w:jc w:val="center"/>
        </w:trPr>
        <w:tc>
          <w:tcPr>
            <w:tcW w:w="1980" w:type="dxa"/>
            <w:vAlign w:val="center"/>
          </w:tcPr>
          <w:p w:rsidR="009619B7" w:rsidRPr="003D01A8" w:rsidRDefault="009619B7" w:rsidP="0027149D">
            <w:pPr>
              <w:adjustRightInd w:val="0"/>
              <w:snapToGrid w:val="0"/>
              <w:spacing w:afterLines="15" w:after="46" w:line="360" w:lineRule="exact"/>
              <w:jc w:val="distribute"/>
            </w:pPr>
            <w:r w:rsidRPr="003D01A8">
              <w:rPr>
                <w:rFonts w:hint="eastAsia"/>
              </w:rPr>
              <w:t>实施单位</w:t>
            </w:r>
          </w:p>
        </w:tc>
        <w:tc>
          <w:tcPr>
            <w:tcW w:w="7435" w:type="dxa"/>
            <w:vAlign w:val="center"/>
          </w:tcPr>
          <w:p w:rsidR="009619B7" w:rsidRPr="003D01A8" w:rsidRDefault="009619B7" w:rsidP="0027149D">
            <w:pPr>
              <w:adjustRightInd w:val="0"/>
              <w:snapToGrid w:val="0"/>
              <w:spacing w:afterLines="15" w:after="46" w:line="360" w:lineRule="exact"/>
            </w:pPr>
          </w:p>
        </w:tc>
      </w:tr>
      <w:tr w:rsidR="009619B7" w:rsidRPr="003D01A8" w:rsidTr="001A4F0D">
        <w:trPr>
          <w:gridBefore w:val="1"/>
          <w:gridAfter w:val="1"/>
          <w:wBefore w:w="10" w:type="dxa"/>
          <w:wAfter w:w="91" w:type="dxa"/>
          <w:jc w:val="center"/>
        </w:trPr>
        <w:tc>
          <w:tcPr>
            <w:tcW w:w="1980" w:type="dxa"/>
            <w:vAlign w:val="center"/>
          </w:tcPr>
          <w:p w:rsidR="009619B7" w:rsidRPr="003D01A8" w:rsidRDefault="009619B7" w:rsidP="0027149D">
            <w:pPr>
              <w:adjustRightInd w:val="0"/>
              <w:snapToGrid w:val="0"/>
              <w:spacing w:afterLines="15" w:after="46" w:line="360" w:lineRule="exact"/>
              <w:jc w:val="distribute"/>
            </w:pPr>
            <w:r w:rsidRPr="003D01A8">
              <w:rPr>
                <w:rFonts w:hint="eastAsia"/>
              </w:rPr>
              <w:t>项目起始时间</w:t>
            </w:r>
          </w:p>
        </w:tc>
        <w:tc>
          <w:tcPr>
            <w:tcW w:w="7435" w:type="dxa"/>
            <w:vAlign w:val="center"/>
          </w:tcPr>
          <w:p w:rsidR="009619B7" w:rsidRPr="003D01A8" w:rsidRDefault="009619B7" w:rsidP="0027149D">
            <w:pPr>
              <w:rPr>
                <w:rFonts w:ascii="宋体" w:hAnsi="宋体"/>
                <w:szCs w:val="21"/>
              </w:rPr>
            </w:pPr>
          </w:p>
        </w:tc>
      </w:tr>
      <w:tr w:rsidR="009619B7" w:rsidRPr="003D01A8" w:rsidTr="001A4F0D">
        <w:trPr>
          <w:gridBefore w:val="1"/>
          <w:gridAfter w:val="1"/>
          <w:wBefore w:w="10" w:type="dxa"/>
          <w:wAfter w:w="91" w:type="dxa"/>
          <w:trHeight w:val="10687"/>
          <w:jc w:val="center"/>
        </w:trPr>
        <w:tc>
          <w:tcPr>
            <w:tcW w:w="9415" w:type="dxa"/>
            <w:gridSpan w:val="2"/>
          </w:tcPr>
          <w:p w:rsidR="009619B7" w:rsidRPr="001A4F0D" w:rsidRDefault="009619B7" w:rsidP="0027149D">
            <w:pPr>
              <w:spacing w:line="360" w:lineRule="auto"/>
              <w:ind w:firstLineChars="200" w:firstLine="560"/>
              <w:rPr>
                <w:rFonts w:ascii="仿宋_GB2312" w:eastAsia="仿宋_GB2312"/>
                <w:sz w:val="28"/>
                <w:szCs w:val="28"/>
              </w:rPr>
            </w:pPr>
            <w:r w:rsidRPr="001A4F0D">
              <w:rPr>
                <w:rFonts w:ascii="仿宋_GB2312" w:eastAsia="仿宋_GB2312" w:hint="eastAsia"/>
                <w:sz w:val="28"/>
                <w:szCs w:val="28"/>
              </w:rPr>
              <w:t>根据财税〔2015〕119号文件要求，科技、财政、税务部门组织专家对</w:t>
            </w:r>
            <w:r w:rsidR="00DC55A5" w:rsidRPr="001A4F0D">
              <w:rPr>
                <w:rFonts w:ascii="仿宋_GB2312" w:eastAsia="仿宋_GB2312" w:hint="eastAsia"/>
                <w:sz w:val="28"/>
                <w:szCs w:val="28"/>
              </w:rPr>
              <w:t>×</w:t>
            </w:r>
            <w:r w:rsidR="00DC55A5" w:rsidRPr="001A4F0D">
              <w:rPr>
                <w:rFonts w:ascii="仿宋_GB2312" w:eastAsia="仿宋_GB2312"/>
                <w:sz w:val="28"/>
                <w:szCs w:val="28"/>
              </w:rPr>
              <w:t>×</w:t>
            </w:r>
            <w:r w:rsidRPr="001A4F0D">
              <w:rPr>
                <w:rFonts w:ascii="仿宋_GB2312" w:eastAsia="仿宋_GB2312" w:hint="eastAsia"/>
                <w:sz w:val="28"/>
                <w:szCs w:val="28"/>
              </w:rPr>
              <w:t>企业</w:t>
            </w:r>
            <w:r w:rsidR="00DC55A5" w:rsidRPr="001A4F0D">
              <w:rPr>
                <w:rFonts w:ascii="仿宋_GB2312" w:eastAsia="仿宋_GB2312" w:hint="eastAsia"/>
                <w:sz w:val="28"/>
                <w:szCs w:val="28"/>
              </w:rPr>
              <w:t>×</w:t>
            </w:r>
            <w:r w:rsidR="00DC55A5" w:rsidRPr="001A4F0D">
              <w:rPr>
                <w:rFonts w:ascii="仿宋_GB2312" w:eastAsia="仿宋_GB2312"/>
                <w:sz w:val="28"/>
                <w:szCs w:val="28"/>
              </w:rPr>
              <w:t>×</w:t>
            </w:r>
            <w:r w:rsidRPr="001A4F0D">
              <w:rPr>
                <w:rFonts w:ascii="仿宋_GB2312" w:eastAsia="仿宋_GB2312" w:hint="eastAsia"/>
                <w:sz w:val="28"/>
                <w:szCs w:val="28"/>
              </w:rPr>
              <w:t>项目进行了鉴定，鉴定意见如下：</w:t>
            </w:r>
          </w:p>
          <w:p w:rsidR="0007742E" w:rsidRPr="001A4F0D" w:rsidRDefault="0007742E" w:rsidP="0007742E">
            <w:pPr>
              <w:spacing w:line="360" w:lineRule="auto"/>
              <w:ind w:firstLineChars="200" w:firstLine="560"/>
              <w:rPr>
                <w:rFonts w:ascii="仿宋_GB2312" w:eastAsia="仿宋_GB2312"/>
                <w:sz w:val="28"/>
                <w:szCs w:val="28"/>
              </w:rPr>
            </w:pPr>
            <w:r w:rsidRPr="001A4F0D">
              <w:rPr>
                <w:rFonts w:ascii="仿宋_GB2312" w:eastAsia="仿宋_GB2312" w:hint="eastAsia"/>
                <w:sz w:val="28"/>
                <w:szCs w:val="28"/>
              </w:rPr>
              <w:t>1.</w:t>
            </w:r>
            <w:r w:rsidR="009619B7" w:rsidRPr="001A4F0D">
              <w:rPr>
                <w:rFonts w:ascii="仿宋_GB2312" w:eastAsia="仿宋_GB2312" w:hint="eastAsia"/>
                <w:sz w:val="28"/>
                <w:szCs w:val="28"/>
              </w:rPr>
              <w:t>企业提交的项目鉴定资料齐全。</w:t>
            </w:r>
          </w:p>
          <w:p w:rsidR="009619B7" w:rsidRPr="001A4F0D" w:rsidRDefault="009619B7" w:rsidP="0027149D">
            <w:pPr>
              <w:spacing w:line="360" w:lineRule="auto"/>
              <w:ind w:firstLineChars="200" w:firstLine="560"/>
              <w:rPr>
                <w:rFonts w:ascii="仿宋_GB2312" w:eastAsia="仿宋_GB2312"/>
                <w:sz w:val="28"/>
                <w:szCs w:val="28"/>
              </w:rPr>
            </w:pPr>
            <w:r w:rsidRPr="001A4F0D">
              <w:rPr>
                <w:rFonts w:ascii="仿宋_GB2312" w:eastAsia="仿宋_GB2312" w:hint="eastAsia"/>
                <w:sz w:val="28"/>
                <w:szCs w:val="28"/>
              </w:rPr>
              <w:t>2.</w:t>
            </w:r>
            <w:r w:rsidR="0007742E" w:rsidRPr="001A4F0D">
              <w:rPr>
                <w:rFonts w:ascii="仿宋_GB2312" w:eastAsia="仿宋_GB2312" w:hint="eastAsia"/>
                <w:sz w:val="28"/>
                <w:szCs w:val="28"/>
              </w:rPr>
              <w:t>（</w:t>
            </w:r>
            <w:r w:rsidR="0007742E" w:rsidRPr="001A4F0D">
              <w:rPr>
                <w:rFonts w:ascii="仿宋_GB2312" w:eastAsia="仿宋_GB2312"/>
                <w:sz w:val="28"/>
                <w:szCs w:val="28"/>
              </w:rPr>
              <w:t>通过</w:t>
            </w:r>
            <w:r w:rsidR="0007742E" w:rsidRPr="001A4F0D">
              <w:rPr>
                <w:rFonts w:ascii="仿宋_GB2312" w:eastAsia="仿宋_GB2312" w:hint="eastAsia"/>
                <w:sz w:val="28"/>
                <w:szCs w:val="28"/>
              </w:rPr>
              <w:t>鉴定</w:t>
            </w:r>
            <w:r w:rsidR="0007742E" w:rsidRPr="001A4F0D">
              <w:rPr>
                <w:rFonts w:ascii="仿宋_GB2312" w:eastAsia="仿宋_GB2312"/>
                <w:sz w:val="28"/>
                <w:szCs w:val="28"/>
              </w:rPr>
              <w:t>情形）</w:t>
            </w:r>
            <w:r w:rsidRPr="001A4F0D">
              <w:rPr>
                <w:rFonts w:ascii="仿宋_GB2312" w:eastAsia="仿宋_GB2312" w:hint="eastAsia"/>
                <w:sz w:val="28"/>
                <w:szCs w:val="28"/>
              </w:rPr>
              <w:t>项目针对</w:t>
            </w:r>
            <w:r w:rsidR="00DC55A5" w:rsidRPr="001A4F0D">
              <w:rPr>
                <w:rFonts w:ascii="仿宋_GB2312" w:eastAsia="仿宋_GB2312" w:hint="eastAsia"/>
                <w:sz w:val="28"/>
                <w:szCs w:val="28"/>
              </w:rPr>
              <w:t>×</w:t>
            </w:r>
            <w:r w:rsidR="00DC55A5" w:rsidRPr="001A4F0D">
              <w:rPr>
                <w:rFonts w:ascii="仿宋_GB2312" w:eastAsia="仿宋_GB2312"/>
                <w:sz w:val="28"/>
                <w:szCs w:val="28"/>
              </w:rPr>
              <w:t>×</w:t>
            </w:r>
            <w:r w:rsidRPr="001A4F0D">
              <w:rPr>
                <w:rFonts w:ascii="仿宋_GB2312" w:eastAsia="仿宋_GB2312" w:hint="eastAsia"/>
                <w:sz w:val="28"/>
                <w:szCs w:val="28"/>
              </w:rPr>
              <w:t>等技术需求，开展了</w:t>
            </w:r>
            <w:r w:rsidR="00DC55A5" w:rsidRPr="001A4F0D">
              <w:rPr>
                <w:rFonts w:ascii="仿宋_GB2312" w:eastAsia="仿宋_GB2312" w:hint="eastAsia"/>
                <w:sz w:val="28"/>
                <w:szCs w:val="28"/>
              </w:rPr>
              <w:t>×</w:t>
            </w:r>
            <w:r w:rsidR="00DC55A5" w:rsidRPr="001A4F0D">
              <w:rPr>
                <w:rFonts w:ascii="仿宋_GB2312" w:eastAsia="仿宋_GB2312"/>
                <w:sz w:val="28"/>
                <w:szCs w:val="28"/>
              </w:rPr>
              <w:t>×</w:t>
            </w:r>
            <w:r w:rsidRPr="001A4F0D">
              <w:rPr>
                <w:rFonts w:ascii="仿宋_GB2312" w:eastAsia="仿宋_GB2312" w:hint="eastAsia"/>
                <w:sz w:val="28"/>
                <w:szCs w:val="28"/>
              </w:rPr>
              <w:t>等关键技术研究，</w:t>
            </w:r>
            <w:r w:rsidR="00DC55A5" w:rsidRPr="003D01A8">
              <w:rPr>
                <w:rFonts w:ascii="仿宋_GB2312" w:eastAsia="仿宋_GB2312" w:hint="eastAsia"/>
                <w:sz w:val="28"/>
                <w:szCs w:val="28"/>
              </w:rPr>
              <w:t>属于</w:t>
            </w:r>
            <w:r w:rsidR="0007742E" w:rsidRPr="001A4F0D">
              <w:rPr>
                <w:rFonts w:ascii="仿宋_GB2312" w:eastAsia="仿宋_GB2312" w:hint="eastAsia"/>
                <w:sz w:val="28"/>
                <w:szCs w:val="28"/>
              </w:rPr>
              <w:t>财税〔2015〕119号文件</w:t>
            </w:r>
            <w:r w:rsidR="00DC55A5" w:rsidRPr="003D01A8">
              <w:rPr>
                <w:rFonts w:ascii="仿宋_GB2312" w:eastAsia="仿宋_GB2312" w:hint="eastAsia"/>
                <w:sz w:val="28"/>
                <w:szCs w:val="28"/>
              </w:rPr>
              <w:t>“创造性运用科学技术新知识，或实质性改进技术、产品（服务）、工艺而持续</w:t>
            </w:r>
            <w:r w:rsidR="00DC55A5" w:rsidRPr="001A4F0D">
              <w:rPr>
                <w:rFonts w:ascii="仿宋_GB2312" w:eastAsia="仿宋_GB2312" w:hint="eastAsia"/>
                <w:sz w:val="28"/>
                <w:szCs w:val="28"/>
              </w:rPr>
              <w:t>进行</w:t>
            </w:r>
            <w:r w:rsidR="00DC55A5" w:rsidRPr="003D01A8">
              <w:rPr>
                <w:rFonts w:ascii="仿宋_GB2312" w:eastAsia="仿宋_GB2312" w:hint="eastAsia"/>
                <w:sz w:val="28"/>
                <w:szCs w:val="28"/>
              </w:rPr>
              <w:t>的具有明确目标的系统性活动”研发活动</w:t>
            </w:r>
            <w:r w:rsidRPr="001A4F0D">
              <w:rPr>
                <w:rFonts w:ascii="仿宋_GB2312" w:eastAsia="仿宋_GB2312" w:hint="eastAsia"/>
                <w:sz w:val="28"/>
                <w:szCs w:val="28"/>
              </w:rPr>
              <w:t>。</w:t>
            </w:r>
          </w:p>
          <w:p w:rsidR="009619B7" w:rsidRPr="001A4F0D" w:rsidRDefault="0007742E" w:rsidP="001A4F0D">
            <w:pPr>
              <w:spacing w:line="560" w:lineRule="exact"/>
              <w:ind w:firstLineChars="159" w:firstLine="445"/>
              <w:rPr>
                <w:rFonts w:ascii="仿宋_GB2312" w:eastAsia="仿宋_GB2312"/>
                <w:sz w:val="28"/>
                <w:szCs w:val="28"/>
              </w:rPr>
            </w:pPr>
            <w:r w:rsidRPr="001A4F0D">
              <w:rPr>
                <w:rFonts w:ascii="仿宋_GB2312" w:eastAsia="仿宋_GB2312"/>
                <w:sz w:val="28"/>
                <w:szCs w:val="28"/>
              </w:rPr>
              <w:t>3.</w:t>
            </w:r>
            <w:r w:rsidRPr="001A4F0D">
              <w:rPr>
                <w:rFonts w:ascii="仿宋_GB2312" w:eastAsia="仿宋_GB2312" w:hint="eastAsia"/>
                <w:sz w:val="28"/>
                <w:szCs w:val="28"/>
              </w:rPr>
              <w:t>（</w:t>
            </w:r>
            <w:r w:rsidRPr="001A4F0D">
              <w:rPr>
                <w:rFonts w:ascii="仿宋_GB2312" w:eastAsia="仿宋_GB2312"/>
                <w:sz w:val="28"/>
                <w:szCs w:val="28"/>
              </w:rPr>
              <w:t>不通过鉴定情形）</w:t>
            </w:r>
            <w:r w:rsidRPr="001A4F0D">
              <w:rPr>
                <w:rFonts w:ascii="仿宋_GB2312" w:eastAsia="仿宋_GB2312" w:hint="eastAsia"/>
                <w:sz w:val="28"/>
                <w:szCs w:val="28"/>
              </w:rPr>
              <w:t>项目</w:t>
            </w:r>
            <w:r w:rsidRPr="003D01A8">
              <w:rPr>
                <w:rFonts w:ascii="仿宋_GB2312" w:eastAsia="仿宋_GB2312" w:hint="eastAsia"/>
                <w:sz w:val="28"/>
                <w:szCs w:val="28"/>
              </w:rPr>
              <w:t>属于</w:t>
            </w:r>
            <w:r w:rsidR="001A4F0D" w:rsidRPr="001A4F0D">
              <w:rPr>
                <w:rFonts w:ascii="仿宋_GB2312" w:eastAsia="仿宋_GB2312" w:hint="eastAsia"/>
                <w:sz w:val="28"/>
                <w:szCs w:val="28"/>
              </w:rPr>
              <w:t>×</w:t>
            </w:r>
            <w:r w:rsidR="001A4F0D" w:rsidRPr="001A4F0D">
              <w:rPr>
                <w:rFonts w:ascii="仿宋_GB2312" w:eastAsia="仿宋_GB2312"/>
                <w:sz w:val="28"/>
                <w:szCs w:val="28"/>
              </w:rPr>
              <w:t>×</w:t>
            </w:r>
            <w:r w:rsidR="001A4F0D">
              <w:rPr>
                <w:rFonts w:ascii="仿宋_GB2312" w:eastAsia="仿宋_GB2312" w:hint="eastAsia"/>
                <w:sz w:val="28"/>
                <w:szCs w:val="28"/>
              </w:rPr>
              <w:t>，是</w:t>
            </w:r>
            <w:r w:rsidRPr="001A4F0D">
              <w:rPr>
                <w:rFonts w:ascii="仿宋_GB2312" w:eastAsia="仿宋_GB2312" w:hint="eastAsia"/>
                <w:sz w:val="28"/>
                <w:szCs w:val="28"/>
              </w:rPr>
              <w:t>财税〔2015〕119号文件</w:t>
            </w:r>
            <w:r w:rsidR="001A4F0D">
              <w:rPr>
                <w:rFonts w:ascii="仿宋_GB2312" w:eastAsia="仿宋_GB2312" w:hint="eastAsia"/>
                <w:sz w:val="28"/>
                <w:szCs w:val="28"/>
              </w:rPr>
              <w:t>中</w:t>
            </w:r>
            <w:r w:rsidRPr="001A4F0D">
              <w:rPr>
                <w:rFonts w:ascii="仿宋_GB2312" w:eastAsia="仿宋_GB2312" w:hint="eastAsia"/>
                <w:sz w:val="28"/>
                <w:szCs w:val="28"/>
              </w:rPr>
              <w:t>不适用税前加计扣除政策的活动</w:t>
            </w:r>
            <w:r w:rsidR="001A4F0D">
              <w:rPr>
                <w:rFonts w:ascii="仿宋_GB2312" w:eastAsia="仿宋_GB2312" w:hint="eastAsia"/>
                <w:sz w:val="28"/>
                <w:szCs w:val="28"/>
              </w:rPr>
              <w:t>。</w:t>
            </w:r>
          </w:p>
        </w:tc>
      </w:tr>
      <w:tr w:rsidR="009619B7" w:rsidRPr="003D01A8" w:rsidTr="001A4F0D">
        <w:tblPrEx>
          <w:tblBorders>
            <w:top w:val="single" w:sz="4" w:space="0" w:color="auto"/>
            <w:left w:val="single" w:sz="4" w:space="0" w:color="auto"/>
            <w:bottom w:val="single" w:sz="4" w:space="0" w:color="auto"/>
            <w:right w:val="single" w:sz="4" w:space="0" w:color="auto"/>
          </w:tblBorders>
        </w:tblPrEx>
        <w:trPr>
          <w:trHeight w:val="699"/>
          <w:jc w:val="center"/>
        </w:trPr>
        <w:tc>
          <w:tcPr>
            <w:tcW w:w="9516" w:type="dxa"/>
            <w:gridSpan w:val="4"/>
          </w:tcPr>
          <w:p w:rsidR="009619B7" w:rsidRPr="00A22716" w:rsidRDefault="009619B7" w:rsidP="0027149D">
            <w:pPr>
              <w:spacing w:beforeLines="50" w:before="156" w:afterLines="50" w:after="156"/>
              <w:jc w:val="center"/>
              <w:rPr>
                <w:rFonts w:ascii="黑体" w:eastAsia="黑体" w:hAnsi="黑体"/>
              </w:rPr>
            </w:pPr>
            <w:r w:rsidRPr="00A22716">
              <w:rPr>
                <w:rFonts w:ascii="黑体" w:eastAsia="黑体" w:hAnsi="黑体" w:hint="eastAsia"/>
                <w:sz w:val="32"/>
              </w:rPr>
              <w:lastRenderedPageBreak/>
              <w:t>审核意见</w:t>
            </w:r>
          </w:p>
        </w:tc>
      </w:tr>
      <w:tr w:rsidR="009619B7" w:rsidRPr="003D01A8" w:rsidTr="001A4F0D">
        <w:tblPrEx>
          <w:tblBorders>
            <w:top w:val="single" w:sz="4" w:space="0" w:color="auto"/>
            <w:left w:val="single" w:sz="4" w:space="0" w:color="auto"/>
            <w:bottom w:val="single" w:sz="4" w:space="0" w:color="auto"/>
            <w:right w:val="single" w:sz="4" w:space="0" w:color="auto"/>
          </w:tblBorders>
        </w:tblPrEx>
        <w:trPr>
          <w:trHeight w:val="1123"/>
          <w:jc w:val="center"/>
        </w:trPr>
        <w:tc>
          <w:tcPr>
            <w:tcW w:w="9516" w:type="dxa"/>
            <w:gridSpan w:val="4"/>
          </w:tcPr>
          <w:p w:rsidR="009619B7" w:rsidRPr="003D01A8" w:rsidRDefault="009619B7" w:rsidP="0027149D">
            <w:pPr>
              <w:adjustRightInd w:val="0"/>
              <w:snapToGrid w:val="0"/>
              <w:spacing w:beforeLines="50" w:before="156" w:line="500" w:lineRule="exact"/>
              <w:ind w:right="17" w:firstLineChars="200" w:firstLine="560"/>
              <w:rPr>
                <w:rFonts w:ascii="仿宋_GB2312" w:eastAsia="仿宋_GB2312"/>
                <w:sz w:val="28"/>
              </w:rPr>
            </w:pPr>
            <w:r w:rsidRPr="003D01A8">
              <w:rPr>
                <w:rFonts w:ascii="仿宋_GB2312" w:eastAsia="仿宋_GB2312" w:hint="eastAsia"/>
                <w:sz w:val="28"/>
              </w:rPr>
              <w:t>我</w:t>
            </w:r>
            <w:r w:rsidR="00DC14EF">
              <w:rPr>
                <w:rFonts w:ascii="仿宋_GB2312" w:eastAsia="仿宋_GB2312" w:hint="eastAsia"/>
                <w:sz w:val="28"/>
              </w:rPr>
              <w:t>局</w:t>
            </w:r>
            <w:r w:rsidRPr="003D01A8">
              <w:rPr>
                <w:rFonts w:ascii="仿宋_GB2312" w:eastAsia="仿宋_GB2312" w:hint="eastAsia"/>
                <w:sz w:val="28"/>
              </w:rPr>
              <w:t>依据《财政部、国家税务总局、科学技术部关于完善研究开发费用税前加计扣除政策的通知》（财税〔2015〕119号），组织相关专家对20</w:t>
            </w:r>
            <w:r w:rsidR="00DC14EF">
              <w:rPr>
                <w:rFonts w:ascii="仿宋_GB2312" w:eastAsia="仿宋_GB2312"/>
                <w:sz w:val="28"/>
              </w:rPr>
              <w:t xml:space="preserve">  </w:t>
            </w:r>
            <w:r w:rsidRPr="003D01A8">
              <w:rPr>
                <w:rFonts w:ascii="仿宋_GB2312" w:eastAsia="仿宋_GB2312" w:hint="eastAsia"/>
                <w:sz w:val="28"/>
              </w:rPr>
              <w:t>年度</w:t>
            </w:r>
            <w:r>
              <w:rPr>
                <w:rFonts w:ascii="仿宋_GB2312" w:eastAsia="仿宋_GB2312" w:hint="eastAsia"/>
                <w:sz w:val="28"/>
              </w:rPr>
              <w:t xml:space="preserve">           （</w:t>
            </w:r>
            <w:r>
              <w:rPr>
                <w:rFonts w:ascii="仿宋_GB2312" w:eastAsia="仿宋_GB2312"/>
                <w:sz w:val="28"/>
              </w:rPr>
              <w:t>企业</w:t>
            </w:r>
            <w:r>
              <w:rPr>
                <w:rFonts w:ascii="仿宋_GB2312" w:eastAsia="仿宋_GB2312" w:hint="eastAsia"/>
                <w:sz w:val="28"/>
              </w:rPr>
              <w:t>）</w:t>
            </w:r>
            <w:r w:rsidRPr="003D01A8">
              <w:rPr>
                <w:rFonts w:ascii="仿宋_GB2312" w:eastAsia="仿宋_GB2312" w:hint="eastAsia"/>
                <w:sz w:val="28"/>
              </w:rPr>
              <w:t>提出申请鉴定的</w:t>
            </w:r>
            <w:r w:rsidR="00DC14EF">
              <w:rPr>
                <w:rFonts w:ascii="仿宋_GB2312" w:eastAsia="仿宋_GB2312" w:hint="eastAsia"/>
                <w:sz w:val="28"/>
              </w:rPr>
              <w:t>各</w:t>
            </w:r>
            <w:r w:rsidRPr="003D01A8">
              <w:rPr>
                <w:rFonts w:ascii="仿宋_GB2312" w:eastAsia="仿宋_GB2312" w:hint="eastAsia"/>
                <w:sz w:val="28"/>
              </w:rPr>
              <w:t>项目进行了企业研究开发费用税前加计扣除项目</w:t>
            </w:r>
            <w:r>
              <w:rPr>
                <w:rFonts w:ascii="仿宋_GB2312" w:eastAsia="仿宋_GB2312" w:hint="eastAsia"/>
                <w:sz w:val="28"/>
              </w:rPr>
              <w:t>鉴定</w:t>
            </w:r>
            <w:r w:rsidRPr="003D01A8">
              <w:rPr>
                <w:rFonts w:ascii="仿宋_GB2312" w:eastAsia="仿宋_GB2312" w:hint="eastAsia"/>
                <w:sz w:val="28"/>
              </w:rPr>
              <w:t>。</w:t>
            </w:r>
          </w:p>
          <w:p w:rsidR="00DC55A5" w:rsidRDefault="00DC55A5" w:rsidP="0027149D">
            <w:pPr>
              <w:adjustRightInd w:val="0"/>
              <w:snapToGrid w:val="0"/>
              <w:spacing w:beforeLines="50" w:before="156" w:line="500" w:lineRule="exact"/>
              <w:ind w:right="17" w:firstLineChars="200" w:firstLine="560"/>
              <w:rPr>
                <w:rFonts w:ascii="仿宋_GB2312" w:eastAsia="仿宋_GB2312"/>
                <w:sz w:val="28"/>
              </w:rPr>
            </w:pPr>
            <w:r>
              <w:rPr>
                <w:rFonts w:ascii="仿宋_GB2312" w:eastAsia="仿宋_GB2312" w:hint="eastAsia"/>
                <w:sz w:val="28"/>
              </w:rPr>
              <w:t>（一</w:t>
            </w:r>
            <w:r>
              <w:rPr>
                <w:rFonts w:ascii="仿宋_GB2312" w:eastAsia="仿宋_GB2312"/>
                <w:sz w:val="28"/>
              </w:rPr>
              <w:t>）</w:t>
            </w:r>
            <w:r w:rsidR="009619B7" w:rsidRPr="003D01A8">
              <w:rPr>
                <w:rFonts w:ascii="仿宋_GB2312" w:eastAsia="仿宋_GB2312" w:hint="eastAsia"/>
                <w:sz w:val="28"/>
              </w:rPr>
              <w:t>项目名称为：</w:t>
            </w:r>
          </w:p>
          <w:p w:rsidR="00DC55A5" w:rsidRDefault="009619B7" w:rsidP="00DC55A5">
            <w:pPr>
              <w:adjustRightInd w:val="0"/>
              <w:snapToGrid w:val="0"/>
              <w:spacing w:beforeLines="50" w:before="156" w:line="500" w:lineRule="exact"/>
              <w:ind w:right="17" w:firstLineChars="200" w:firstLine="560"/>
              <w:rPr>
                <w:rFonts w:ascii="仿宋_GB2312" w:eastAsia="仿宋_GB2312"/>
                <w:sz w:val="28"/>
              </w:rPr>
            </w:pPr>
            <w:r w:rsidRPr="003D01A8">
              <w:rPr>
                <w:rFonts w:ascii="仿宋_GB2312" w:eastAsia="仿宋_GB2312" w:hint="eastAsia"/>
                <w:sz w:val="28"/>
              </w:rPr>
              <w:t>1</w:t>
            </w:r>
            <w:r>
              <w:rPr>
                <w:rFonts w:ascii="仿宋_GB2312" w:eastAsia="仿宋_GB2312" w:hint="eastAsia"/>
                <w:sz w:val="28"/>
              </w:rPr>
              <w:t>.</w:t>
            </w:r>
            <w:r w:rsidRPr="003D01A8">
              <w:rPr>
                <w:rFonts w:ascii="仿宋_GB2312" w:eastAsia="仿宋_GB2312" w:hint="eastAsia"/>
                <w:sz w:val="28"/>
              </w:rPr>
              <w:t>xxxx</w:t>
            </w:r>
          </w:p>
          <w:p w:rsidR="009619B7" w:rsidRPr="003D01A8" w:rsidRDefault="009619B7" w:rsidP="00DC55A5">
            <w:pPr>
              <w:adjustRightInd w:val="0"/>
              <w:snapToGrid w:val="0"/>
              <w:spacing w:beforeLines="50" w:before="156" w:line="500" w:lineRule="exact"/>
              <w:ind w:right="17" w:firstLineChars="200" w:firstLine="560"/>
              <w:rPr>
                <w:rFonts w:ascii="仿宋_GB2312" w:eastAsia="仿宋_GB2312"/>
                <w:sz w:val="28"/>
              </w:rPr>
            </w:pPr>
            <w:r w:rsidRPr="003D01A8">
              <w:rPr>
                <w:rFonts w:ascii="仿宋_GB2312" w:eastAsia="仿宋_GB2312" w:hint="eastAsia"/>
                <w:sz w:val="28"/>
              </w:rPr>
              <w:t>2</w:t>
            </w:r>
            <w:r>
              <w:rPr>
                <w:rFonts w:ascii="仿宋_GB2312" w:eastAsia="仿宋_GB2312" w:hint="eastAsia"/>
                <w:sz w:val="28"/>
              </w:rPr>
              <w:t>.</w:t>
            </w:r>
            <w:r w:rsidRPr="003D01A8">
              <w:rPr>
                <w:rFonts w:ascii="仿宋_GB2312" w:eastAsia="仿宋_GB2312" w:hint="eastAsia"/>
                <w:sz w:val="28"/>
              </w:rPr>
              <w:t>xxxx</w:t>
            </w:r>
          </w:p>
          <w:p w:rsidR="009619B7" w:rsidRPr="003D01A8" w:rsidRDefault="001A4F0D" w:rsidP="0027149D">
            <w:pPr>
              <w:adjustRightInd w:val="0"/>
              <w:snapToGrid w:val="0"/>
              <w:spacing w:beforeLines="50" w:before="156" w:line="500" w:lineRule="exact"/>
              <w:ind w:right="17" w:firstLineChars="200" w:firstLine="560"/>
              <w:rPr>
                <w:rFonts w:ascii="仿宋_GB2312" w:eastAsia="仿宋_GB2312"/>
                <w:sz w:val="28"/>
              </w:rPr>
            </w:pPr>
            <w:r>
              <w:rPr>
                <w:rFonts w:ascii="仿宋_GB2312" w:eastAsia="仿宋_GB2312" w:hint="eastAsia"/>
                <w:sz w:val="28"/>
              </w:rPr>
              <w:t>审核</w:t>
            </w:r>
            <w:r w:rsidR="009619B7" w:rsidRPr="003D01A8">
              <w:rPr>
                <w:rFonts w:ascii="仿宋_GB2312" w:eastAsia="仿宋_GB2312" w:hint="eastAsia"/>
                <w:sz w:val="28"/>
              </w:rPr>
              <w:t>意见如下：</w:t>
            </w:r>
          </w:p>
          <w:p w:rsidR="009619B7" w:rsidRPr="003D01A8" w:rsidRDefault="009619B7" w:rsidP="0027149D">
            <w:pPr>
              <w:spacing w:line="500" w:lineRule="exact"/>
              <w:ind w:firstLineChars="200" w:firstLine="560"/>
              <w:rPr>
                <w:rFonts w:ascii="仿宋_GB2312" w:eastAsia="仿宋_GB2312"/>
                <w:sz w:val="28"/>
              </w:rPr>
            </w:pPr>
            <w:r w:rsidRPr="003D01A8">
              <w:rPr>
                <w:rFonts w:ascii="仿宋_GB2312" w:eastAsia="仿宋_GB2312" w:hint="eastAsia"/>
                <w:sz w:val="28"/>
              </w:rPr>
              <w:t>1</w:t>
            </w:r>
            <w:r>
              <w:rPr>
                <w:rFonts w:ascii="仿宋_GB2312" w:eastAsia="仿宋_GB2312" w:hint="eastAsia"/>
                <w:sz w:val="28"/>
              </w:rPr>
              <w:t>.</w:t>
            </w:r>
            <w:r w:rsidRPr="003D01A8">
              <w:rPr>
                <w:rFonts w:ascii="仿宋_GB2312" w:eastAsia="仿宋_GB2312" w:hint="eastAsia"/>
                <w:sz w:val="28"/>
              </w:rPr>
              <w:t>项目所属行业符合《财政部、国家税务总局、科学技术部关于完善研究开发费用税前加计扣除政策的通知》（财税〔2015〕119号）对税前加计扣除行业的规定；</w:t>
            </w:r>
          </w:p>
          <w:p w:rsidR="009619B7" w:rsidRPr="003D01A8" w:rsidRDefault="009619B7" w:rsidP="0027149D">
            <w:pPr>
              <w:spacing w:line="500" w:lineRule="exact"/>
              <w:ind w:firstLineChars="200" w:firstLine="560"/>
              <w:rPr>
                <w:rFonts w:ascii="仿宋_GB2312" w:eastAsia="仿宋_GB2312"/>
                <w:sz w:val="28"/>
              </w:rPr>
            </w:pPr>
            <w:r w:rsidRPr="003D01A8">
              <w:rPr>
                <w:rFonts w:ascii="仿宋_GB2312" w:eastAsia="仿宋_GB2312" w:hint="eastAsia"/>
                <w:sz w:val="28"/>
              </w:rPr>
              <w:t>2</w:t>
            </w:r>
            <w:r>
              <w:rPr>
                <w:rFonts w:ascii="仿宋_GB2312" w:eastAsia="仿宋_GB2312" w:hint="eastAsia"/>
                <w:sz w:val="28"/>
              </w:rPr>
              <w:t>.</w:t>
            </w:r>
            <w:r w:rsidRPr="003D01A8">
              <w:rPr>
                <w:rFonts w:ascii="仿宋_GB2312" w:eastAsia="仿宋_GB2312" w:hint="eastAsia"/>
                <w:sz w:val="28"/>
              </w:rPr>
              <w:t>项目研发活动属于创造性运用科学技术新知识，或实质性改进技术、产品（服务）、工艺而持续进行的具有明确目标的系统性活动，符合《财政部、国家税务总局、科学技术部关于完善研究开发费用税前加计扣除政策的通知》（财税〔2015〕119号）规定的要求；</w:t>
            </w:r>
          </w:p>
          <w:p w:rsidR="00DC14EF" w:rsidRDefault="00DC14EF">
            <w:pPr>
              <w:spacing w:line="500" w:lineRule="exact"/>
              <w:ind w:firstLineChars="200" w:firstLine="560"/>
              <w:rPr>
                <w:rFonts w:ascii="仿宋_GB2312" w:eastAsia="仿宋_GB2312"/>
                <w:sz w:val="28"/>
              </w:rPr>
            </w:pPr>
            <w:r>
              <w:rPr>
                <w:rFonts w:ascii="仿宋_GB2312" w:eastAsia="仿宋_GB2312"/>
                <w:sz w:val="28"/>
              </w:rPr>
              <w:t>3</w:t>
            </w:r>
            <w:r w:rsidR="009619B7">
              <w:rPr>
                <w:rFonts w:ascii="仿宋_GB2312" w:eastAsia="仿宋_GB2312" w:hint="eastAsia"/>
                <w:sz w:val="28"/>
              </w:rPr>
              <w:t>.</w:t>
            </w:r>
            <w:r w:rsidR="009619B7" w:rsidRPr="003D01A8">
              <w:rPr>
                <w:rFonts w:ascii="仿宋_GB2312" w:eastAsia="仿宋_GB2312" w:hint="eastAsia"/>
                <w:sz w:val="28"/>
              </w:rPr>
              <w:t>同意专家组鉴定意见。</w:t>
            </w:r>
          </w:p>
          <w:p w:rsidR="00DC55A5" w:rsidRDefault="00DC55A5" w:rsidP="001A4F0D">
            <w:pPr>
              <w:spacing w:line="500" w:lineRule="exact"/>
              <w:ind w:firstLineChars="200" w:firstLine="560"/>
              <w:rPr>
                <w:rFonts w:ascii="仿宋_GB2312" w:eastAsia="仿宋_GB2312"/>
                <w:sz w:val="28"/>
              </w:rPr>
            </w:pPr>
            <w:r>
              <w:rPr>
                <w:rFonts w:ascii="仿宋_GB2312" w:eastAsia="仿宋_GB2312" w:hint="eastAsia"/>
                <w:sz w:val="28"/>
              </w:rPr>
              <w:t>（</w:t>
            </w:r>
            <w:r w:rsidR="001A4F0D">
              <w:rPr>
                <w:rFonts w:ascii="仿宋_GB2312" w:eastAsia="仿宋_GB2312" w:hint="eastAsia"/>
                <w:sz w:val="28"/>
              </w:rPr>
              <w:t>二</w:t>
            </w:r>
            <w:r>
              <w:rPr>
                <w:rFonts w:ascii="仿宋_GB2312" w:eastAsia="仿宋_GB2312"/>
                <w:sz w:val="28"/>
              </w:rPr>
              <w:t>）</w:t>
            </w:r>
            <w:r w:rsidRPr="003D01A8">
              <w:rPr>
                <w:rFonts w:ascii="仿宋_GB2312" w:eastAsia="仿宋_GB2312" w:hint="eastAsia"/>
                <w:sz w:val="28"/>
              </w:rPr>
              <w:t>项目名称为：</w:t>
            </w:r>
          </w:p>
          <w:p w:rsidR="001A4F0D" w:rsidRDefault="001A4F0D" w:rsidP="001A4F0D">
            <w:pPr>
              <w:adjustRightInd w:val="0"/>
              <w:snapToGrid w:val="0"/>
              <w:spacing w:beforeLines="50" w:before="156" w:line="500" w:lineRule="exact"/>
              <w:ind w:right="17" w:firstLineChars="200" w:firstLine="560"/>
              <w:rPr>
                <w:rFonts w:ascii="仿宋_GB2312" w:eastAsia="仿宋_GB2312"/>
                <w:sz w:val="28"/>
              </w:rPr>
            </w:pPr>
            <w:r w:rsidRPr="003D01A8">
              <w:rPr>
                <w:rFonts w:ascii="仿宋_GB2312" w:eastAsia="仿宋_GB2312" w:hint="eastAsia"/>
                <w:sz w:val="28"/>
              </w:rPr>
              <w:t>1</w:t>
            </w:r>
            <w:r>
              <w:rPr>
                <w:rFonts w:ascii="仿宋_GB2312" w:eastAsia="仿宋_GB2312" w:hint="eastAsia"/>
                <w:sz w:val="28"/>
              </w:rPr>
              <w:t>.</w:t>
            </w:r>
            <w:r w:rsidRPr="003D01A8">
              <w:rPr>
                <w:rFonts w:ascii="仿宋_GB2312" w:eastAsia="仿宋_GB2312" w:hint="eastAsia"/>
                <w:sz w:val="28"/>
              </w:rPr>
              <w:t>xxxx</w:t>
            </w:r>
          </w:p>
          <w:p w:rsidR="001A4F0D" w:rsidRDefault="001A4F0D" w:rsidP="001A4F0D">
            <w:pPr>
              <w:adjustRightInd w:val="0"/>
              <w:snapToGrid w:val="0"/>
              <w:spacing w:beforeLines="50" w:before="156" w:line="500" w:lineRule="exact"/>
              <w:ind w:right="17" w:firstLineChars="200" w:firstLine="560"/>
              <w:rPr>
                <w:rFonts w:ascii="仿宋_GB2312" w:eastAsia="仿宋_GB2312"/>
                <w:sz w:val="28"/>
              </w:rPr>
            </w:pPr>
            <w:r w:rsidRPr="003D01A8">
              <w:rPr>
                <w:rFonts w:ascii="仿宋_GB2312" w:eastAsia="仿宋_GB2312" w:hint="eastAsia"/>
                <w:sz w:val="28"/>
              </w:rPr>
              <w:t>2</w:t>
            </w:r>
            <w:r>
              <w:rPr>
                <w:rFonts w:ascii="仿宋_GB2312" w:eastAsia="仿宋_GB2312" w:hint="eastAsia"/>
                <w:sz w:val="28"/>
              </w:rPr>
              <w:t>.</w:t>
            </w:r>
            <w:r w:rsidRPr="003D01A8">
              <w:rPr>
                <w:rFonts w:ascii="仿宋_GB2312" w:eastAsia="仿宋_GB2312" w:hint="eastAsia"/>
                <w:sz w:val="28"/>
              </w:rPr>
              <w:t>xxxx</w:t>
            </w:r>
          </w:p>
          <w:p w:rsidR="001A4F0D" w:rsidRPr="003D01A8" w:rsidRDefault="001A4F0D" w:rsidP="001A4F0D">
            <w:pPr>
              <w:adjustRightInd w:val="0"/>
              <w:snapToGrid w:val="0"/>
              <w:spacing w:beforeLines="50" w:before="156" w:line="500" w:lineRule="exact"/>
              <w:ind w:right="17" w:firstLineChars="200" w:firstLine="560"/>
              <w:rPr>
                <w:rFonts w:ascii="仿宋_GB2312" w:eastAsia="仿宋_GB2312"/>
                <w:sz w:val="28"/>
              </w:rPr>
            </w:pPr>
            <w:r>
              <w:rPr>
                <w:rFonts w:ascii="仿宋_GB2312" w:eastAsia="仿宋_GB2312" w:hint="eastAsia"/>
                <w:sz w:val="28"/>
              </w:rPr>
              <w:t>审核</w:t>
            </w:r>
            <w:r w:rsidRPr="003D01A8">
              <w:rPr>
                <w:rFonts w:ascii="仿宋_GB2312" w:eastAsia="仿宋_GB2312" w:hint="eastAsia"/>
                <w:sz w:val="28"/>
              </w:rPr>
              <w:t>意见如下：</w:t>
            </w:r>
          </w:p>
          <w:p w:rsidR="001A4F0D" w:rsidRDefault="001A4F0D" w:rsidP="001A4F0D">
            <w:pPr>
              <w:spacing w:line="500" w:lineRule="exact"/>
              <w:ind w:firstLineChars="200" w:firstLine="560"/>
              <w:rPr>
                <w:rFonts w:ascii="仿宋_GB2312" w:eastAsia="仿宋_GB2312"/>
                <w:sz w:val="28"/>
                <w:szCs w:val="28"/>
              </w:rPr>
            </w:pPr>
            <w:r>
              <w:rPr>
                <w:rFonts w:ascii="仿宋_GB2312" w:eastAsia="仿宋_GB2312" w:hint="eastAsia"/>
                <w:sz w:val="28"/>
                <w:szCs w:val="28"/>
              </w:rPr>
              <w:t>1.</w:t>
            </w:r>
            <w:r w:rsidRPr="001A4F0D">
              <w:rPr>
                <w:rFonts w:ascii="仿宋_GB2312" w:eastAsia="仿宋_GB2312" w:hint="eastAsia"/>
                <w:sz w:val="28"/>
                <w:szCs w:val="28"/>
              </w:rPr>
              <w:t>项目</w:t>
            </w:r>
            <w:r w:rsidRPr="003D01A8">
              <w:rPr>
                <w:rFonts w:ascii="仿宋_GB2312" w:eastAsia="仿宋_GB2312" w:hint="eastAsia"/>
                <w:sz w:val="28"/>
                <w:szCs w:val="28"/>
              </w:rPr>
              <w:t>属于</w:t>
            </w:r>
            <w:r w:rsidRPr="001A4F0D">
              <w:rPr>
                <w:rFonts w:ascii="仿宋_GB2312" w:eastAsia="仿宋_GB2312" w:hint="eastAsia"/>
                <w:sz w:val="28"/>
                <w:szCs w:val="28"/>
              </w:rPr>
              <w:t>×</w:t>
            </w:r>
            <w:r w:rsidRPr="001A4F0D">
              <w:rPr>
                <w:rFonts w:ascii="仿宋_GB2312" w:eastAsia="仿宋_GB2312"/>
                <w:sz w:val="28"/>
                <w:szCs w:val="28"/>
              </w:rPr>
              <w:t>×</w:t>
            </w:r>
            <w:r>
              <w:rPr>
                <w:rFonts w:ascii="仿宋_GB2312" w:eastAsia="仿宋_GB2312" w:hint="eastAsia"/>
                <w:sz w:val="28"/>
                <w:szCs w:val="28"/>
              </w:rPr>
              <w:t>，不</w:t>
            </w:r>
            <w:r w:rsidRPr="003D01A8">
              <w:rPr>
                <w:rFonts w:ascii="仿宋_GB2312" w:eastAsia="仿宋_GB2312" w:hint="eastAsia"/>
                <w:sz w:val="28"/>
              </w:rPr>
              <w:t>符合《财政部、国家税务总局、科学技术部关于完善</w:t>
            </w:r>
            <w:r w:rsidRPr="003D01A8">
              <w:rPr>
                <w:rFonts w:ascii="仿宋_GB2312" w:eastAsia="仿宋_GB2312" w:hint="eastAsia"/>
                <w:sz w:val="28"/>
              </w:rPr>
              <w:lastRenderedPageBreak/>
              <w:t>研开发费用税前加计扣除政策的通知》（财税〔2015〕119号）规定的要求</w:t>
            </w:r>
            <w:r>
              <w:rPr>
                <w:rFonts w:ascii="仿宋_GB2312" w:eastAsia="仿宋_GB2312" w:hint="eastAsia"/>
                <w:sz w:val="28"/>
                <w:szCs w:val="28"/>
              </w:rPr>
              <w:t>。</w:t>
            </w:r>
          </w:p>
          <w:p w:rsidR="001A4F0D" w:rsidRPr="00955D32" w:rsidRDefault="001A4F0D" w:rsidP="001A4F0D">
            <w:pPr>
              <w:spacing w:line="500" w:lineRule="exact"/>
              <w:ind w:firstLineChars="200" w:firstLine="560"/>
              <w:rPr>
                <w:rFonts w:ascii="仿宋_GB2312" w:eastAsia="仿宋_GB2312"/>
                <w:sz w:val="28"/>
              </w:rPr>
            </w:pPr>
            <w:r>
              <w:rPr>
                <w:rFonts w:ascii="仿宋_GB2312" w:eastAsia="仿宋_GB2312"/>
                <w:sz w:val="28"/>
              </w:rPr>
              <w:t>2</w:t>
            </w:r>
            <w:r>
              <w:rPr>
                <w:rFonts w:ascii="仿宋_GB2312" w:eastAsia="仿宋_GB2312" w:hint="eastAsia"/>
                <w:sz w:val="28"/>
              </w:rPr>
              <w:t>.</w:t>
            </w:r>
            <w:r w:rsidRPr="003D01A8">
              <w:rPr>
                <w:rFonts w:ascii="仿宋_GB2312" w:eastAsia="仿宋_GB2312" w:hint="eastAsia"/>
                <w:sz w:val="28"/>
              </w:rPr>
              <w:t>同意专家组鉴定意见。</w:t>
            </w:r>
          </w:p>
        </w:tc>
      </w:tr>
      <w:tr w:rsidR="009619B7" w:rsidRPr="003D01A8" w:rsidTr="001A4F0D">
        <w:tblPrEx>
          <w:tblBorders>
            <w:top w:val="single" w:sz="4" w:space="0" w:color="auto"/>
            <w:left w:val="single" w:sz="4" w:space="0" w:color="auto"/>
            <w:bottom w:val="single" w:sz="4" w:space="0" w:color="auto"/>
            <w:right w:val="single" w:sz="4" w:space="0" w:color="auto"/>
          </w:tblBorders>
        </w:tblPrEx>
        <w:trPr>
          <w:trHeight w:val="1884"/>
          <w:jc w:val="center"/>
        </w:trPr>
        <w:tc>
          <w:tcPr>
            <w:tcW w:w="9516" w:type="dxa"/>
            <w:gridSpan w:val="4"/>
          </w:tcPr>
          <w:p w:rsidR="009619B7" w:rsidRPr="00A22716" w:rsidRDefault="009619B7" w:rsidP="0027149D">
            <w:pPr>
              <w:ind w:leftChars="100" w:left="210" w:right="1120" w:firstLineChars="500" w:firstLine="1200"/>
              <w:rPr>
                <w:rFonts w:ascii="仿宋_GB2312" w:eastAsia="仿宋_GB2312" w:hAnsi="仿宋_GB2312"/>
                <w:sz w:val="24"/>
              </w:rPr>
            </w:pPr>
          </w:p>
          <w:p w:rsidR="009619B7" w:rsidRDefault="009619B7" w:rsidP="0027149D">
            <w:pPr>
              <w:ind w:right="1120"/>
              <w:jc w:val="left"/>
              <w:rPr>
                <w:rFonts w:ascii="仿宋_GB2312" w:eastAsia="仿宋_GB2312" w:hAnsi="仿宋_GB2312"/>
                <w:sz w:val="24"/>
              </w:rPr>
            </w:pPr>
            <w:r w:rsidRPr="00A22716">
              <w:rPr>
                <w:rFonts w:ascii="仿宋_GB2312" w:eastAsia="仿宋_GB2312" w:hAnsi="仿宋_GB2312" w:hint="eastAsia"/>
                <w:sz w:val="24"/>
              </w:rPr>
              <w:t>主管业务</w:t>
            </w:r>
            <w:r w:rsidR="00DC14EF">
              <w:rPr>
                <w:rFonts w:ascii="仿宋_GB2312" w:eastAsia="仿宋_GB2312" w:hAnsi="仿宋_GB2312" w:hint="eastAsia"/>
                <w:sz w:val="24"/>
              </w:rPr>
              <w:t>科室</w:t>
            </w:r>
            <w:r w:rsidRPr="00A22716">
              <w:rPr>
                <w:rFonts w:ascii="仿宋_GB2312" w:eastAsia="仿宋_GB2312" w:hAnsi="仿宋_GB2312" w:hint="eastAsia"/>
                <w:sz w:val="24"/>
              </w:rPr>
              <w:t>签字：</w:t>
            </w:r>
          </w:p>
          <w:p w:rsidR="001A4F0D" w:rsidRDefault="001A4F0D" w:rsidP="0027149D">
            <w:pPr>
              <w:ind w:right="1120"/>
              <w:jc w:val="left"/>
              <w:rPr>
                <w:rFonts w:ascii="仿宋_GB2312" w:eastAsia="仿宋_GB2312" w:hAnsi="仿宋_GB2312"/>
                <w:sz w:val="24"/>
              </w:rPr>
            </w:pPr>
          </w:p>
          <w:p w:rsidR="001A4F0D" w:rsidRPr="00A22716" w:rsidRDefault="001A4F0D" w:rsidP="0027149D">
            <w:pPr>
              <w:ind w:right="1120"/>
              <w:jc w:val="left"/>
              <w:rPr>
                <w:rFonts w:ascii="仿宋_GB2312" w:eastAsia="仿宋_GB2312" w:hAnsi="仿宋_GB2312"/>
                <w:sz w:val="24"/>
              </w:rPr>
            </w:pPr>
          </w:p>
          <w:p w:rsidR="009619B7" w:rsidRPr="00A22716" w:rsidRDefault="009619B7" w:rsidP="0027149D">
            <w:pPr>
              <w:ind w:right="840"/>
              <w:rPr>
                <w:rFonts w:ascii="仿宋_GB2312" w:eastAsia="仿宋_GB2312" w:hAnsi="仿宋_GB2312"/>
                <w:sz w:val="24"/>
              </w:rPr>
            </w:pPr>
          </w:p>
          <w:p w:rsidR="009619B7" w:rsidRPr="00A22716" w:rsidRDefault="009619B7" w:rsidP="0027149D">
            <w:pPr>
              <w:ind w:right="840" w:firstLineChars="2550" w:firstLine="6120"/>
              <w:rPr>
                <w:rFonts w:ascii="仿宋_GB2312" w:eastAsia="仿宋_GB2312" w:hAnsi="仿宋_GB2312"/>
                <w:sz w:val="24"/>
              </w:rPr>
            </w:pPr>
            <w:r w:rsidRPr="00A22716">
              <w:rPr>
                <w:rFonts w:ascii="仿宋_GB2312" w:eastAsia="仿宋_GB2312" w:hAnsi="仿宋_GB2312" w:hint="eastAsia"/>
                <w:sz w:val="24"/>
              </w:rPr>
              <w:t>（公章）</w:t>
            </w:r>
          </w:p>
          <w:p w:rsidR="001A4F0D" w:rsidRDefault="001A4F0D" w:rsidP="0027149D">
            <w:pPr>
              <w:ind w:firstLineChars="2400" w:firstLine="5760"/>
              <w:rPr>
                <w:rFonts w:ascii="仿宋_GB2312" w:eastAsia="仿宋_GB2312" w:hAnsi="仿宋_GB2312"/>
                <w:sz w:val="24"/>
              </w:rPr>
            </w:pPr>
          </w:p>
          <w:p w:rsidR="009619B7" w:rsidRPr="00A22716" w:rsidRDefault="009619B7" w:rsidP="0027149D">
            <w:pPr>
              <w:ind w:firstLineChars="2400" w:firstLine="5760"/>
              <w:rPr>
                <w:rFonts w:ascii="仿宋_GB2312" w:eastAsia="仿宋_GB2312" w:hAnsi="仿宋_GB2312"/>
                <w:sz w:val="24"/>
              </w:rPr>
            </w:pPr>
            <w:r w:rsidRPr="00A22716">
              <w:rPr>
                <w:rFonts w:ascii="仿宋_GB2312" w:eastAsia="仿宋_GB2312" w:hAnsi="仿宋_GB2312" w:hint="eastAsia"/>
                <w:sz w:val="24"/>
              </w:rPr>
              <w:t>年月日</w:t>
            </w:r>
          </w:p>
        </w:tc>
      </w:tr>
      <w:tr w:rsidR="009619B7" w:rsidRPr="003D01A8" w:rsidTr="001A4F0D">
        <w:tblPrEx>
          <w:tblBorders>
            <w:top w:val="single" w:sz="4" w:space="0" w:color="auto"/>
            <w:left w:val="single" w:sz="4" w:space="0" w:color="auto"/>
            <w:bottom w:val="single" w:sz="4" w:space="0" w:color="auto"/>
            <w:right w:val="single" w:sz="4" w:space="0" w:color="auto"/>
          </w:tblBorders>
        </w:tblPrEx>
        <w:trPr>
          <w:trHeight w:val="1840"/>
          <w:jc w:val="center"/>
        </w:trPr>
        <w:tc>
          <w:tcPr>
            <w:tcW w:w="9516" w:type="dxa"/>
            <w:gridSpan w:val="4"/>
          </w:tcPr>
          <w:p w:rsidR="009619B7" w:rsidRPr="00A22716" w:rsidRDefault="009619B7" w:rsidP="0027149D">
            <w:pPr>
              <w:ind w:right="1680" w:firstLineChars="480" w:firstLine="1152"/>
              <w:rPr>
                <w:rFonts w:ascii="仿宋_GB2312" w:eastAsia="仿宋_GB2312" w:hAnsi="仿宋_GB2312"/>
                <w:sz w:val="24"/>
              </w:rPr>
            </w:pPr>
          </w:p>
          <w:p w:rsidR="009619B7" w:rsidRDefault="009619B7" w:rsidP="00955D32">
            <w:pPr>
              <w:ind w:right="1680"/>
              <w:rPr>
                <w:rFonts w:ascii="仿宋_GB2312" w:eastAsia="仿宋_GB2312" w:hAnsi="仿宋_GB2312"/>
                <w:sz w:val="24"/>
              </w:rPr>
            </w:pPr>
            <w:r w:rsidRPr="00A22716">
              <w:rPr>
                <w:rFonts w:ascii="仿宋_GB2312" w:eastAsia="仿宋_GB2312" w:hAnsi="仿宋_GB2312" w:hint="eastAsia"/>
                <w:sz w:val="24"/>
              </w:rPr>
              <w:t>主管领导签字：</w:t>
            </w:r>
          </w:p>
          <w:p w:rsidR="001A4F0D" w:rsidRDefault="001A4F0D" w:rsidP="00955D32">
            <w:pPr>
              <w:ind w:right="1680"/>
              <w:rPr>
                <w:rFonts w:ascii="仿宋_GB2312" w:eastAsia="仿宋_GB2312" w:hAnsi="仿宋_GB2312"/>
                <w:sz w:val="24"/>
              </w:rPr>
            </w:pPr>
          </w:p>
          <w:p w:rsidR="001A4F0D" w:rsidRDefault="001A4F0D" w:rsidP="00955D32">
            <w:pPr>
              <w:ind w:right="1680"/>
              <w:rPr>
                <w:rFonts w:ascii="仿宋_GB2312" w:eastAsia="仿宋_GB2312" w:hAnsi="仿宋_GB2312"/>
                <w:sz w:val="24"/>
              </w:rPr>
            </w:pPr>
          </w:p>
          <w:p w:rsidR="001A4F0D" w:rsidRPr="00A22716" w:rsidRDefault="001A4F0D" w:rsidP="00955D32">
            <w:pPr>
              <w:ind w:right="1680"/>
              <w:rPr>
                <w:rFonts w:ascii="仿宋_GB2312" w:eastAsia="仿宋_GB2312" w:hAnsi="仿宋_GB2312"/>
                <w:sz w:val="24"/>
              </w:rPr>
            </w:pPr>
          </w:p>
          <w:p w:rsidR="009619B7" w:rsidRPr="00A22716" w:rsidRDefault="009619B7" w:rsidP="0027149D">
            <w:pPr>
              <w:ind w:right="840" w:firstLineChars="2650" w:firstLine="6360"/>
              <w:rPr>
                <w:rFonts w:ascii="仿宋_GB2312" w:eastAsia="仿宋_GB2312" w:hAnsi="仿宋_GB2312"/>
                <w:sz w:val="24"/>
              </w:rPr>
            </w:pPr>
            <w:r w:rsidRPr="00A22716">
              <w:rPr>
                <w:rFonts w:ascii="仿宋_GB2312" w:eastAsia="仿宋_GB2312" w:hAnsi="仿宋_GB2312"/>
                <w:sz w:val="24"/>
              </w:rPr>
              <w:t>(</w:t>
            </w:r>
            <w:r w:rsidRPr="00A22716">
              <w:rPr>
                <w:rFonts w:ascii="仿宋_GB2312" w:eastAsia="仿宋_GB2312" w:hAnsi="仿宋_GB2312" w:hint="eastAsia"/>
                <w:sz w:val="24"/>
              </w:rPr>
              <w:t>公章)</w:t>
            </w:r>
          </w:p>
          <w:p w:rsidR="009619B7" w:rsidRPr="00A22716" w:rsidRDefault="009619B7" w:rsidP="0027149D">
            <w:pPr>
              <w:ind w:firstLineChars="2450" w:firstLine="5880"/>
              <w:rPr>
                <w:rFonts w:ascii="仿宋_GB2312" w:eastAsia="仿宋_GB2312" w:hAnsi="仿宋_GB2312"/>
                <w:sz w:val="24"/>
              </w:rPr>
            </w:pPr>
            <w:r w:rsidRPr="00A22716">
              <w:rPr>
                <w:rFonts w:ascii="仿宋_GB2312" w:eastAsia="仿宋_GB2312" w:hAnsi="仿宋_GB2312" w:hint="eastAsia"/>
                <w:sz w:val="24"/>
              </w:rPr>
              <w:t>年月日</w:t>
            </w:r>
          </w:p>
        </w:tc>
      </w:tr>
    </w:tbl>
    <w:p w:rsidR="009619B7" w:rsidRPr="00334936" w:rsidRDefault="009619B7" w:rsidP="009619B7">
      <w:pPr>
        <w:widowControl/>
        <w:shd w:val="clear" w:color="auto" w:fill="FFFFFF"/>
        <w:spacing w:line="0" w:lineRule="atLeast"/>
        <w:jc w:val="left"/>
        <w:rPr>
          <w:sz w:val="2"/>
          <w:szCs w:val="2"/>
        </w:rPr>
      </w:pPr>
    </w:p>
    <w:p w:rsidR="00DC14EF" w:rsidRDefault="00DC14EF" w:rsidP="00955D32">
      <w:pPr>
        <w:widowControl/>
        <w:ind w:left="2080" w:hangingChars="650" w:hanging="2080"/>
        <w:contextualSpacing/>
        <w:jc w:val="left"/>
        <w:rPr>
          <w:rFonts w:ascii="仿宋_GB2312" w:eastAsia="仿宋_GB2312" w:hAnsi="仿宋" w:cs="宋体"/>
          <w:kern w:val="0"/>
          <w:sz w:val="32"/>
          <w:szCs w:val="32"/>
        </w:rPr>
      </w:pPr>
    </w:p>
    <w:p w:rsidR="00BF5E59" w:rsidRDefault="00BF5E59">
      <w:pPr>
        <w:widowControl/>
        <w:jc w:val="left"/>
        <w:rPr>
          <w:rFonts w:ascii="黑体" w:eastAsia="黑体" w:hAnsi="黑体"/>
          <w:sz w:val="28"/>
          <w:szCs w:val="28"/>
        </w:rPr>
      </w:pPr>
      <w:r>
        <w:rPr>
          <w:rFonts w:ascii="黑体" w:eastAsia="黑体" w:hAnsi="黑体"/>
          <w:sz w:val="28"/>
          <w:szCs w:val="28"/>
        </w:rPr>
        <w:br w:type="page"/>
      </w:r>
    </w:p>
    <w:p w:rsidR="00F6436E" w:rsidRPr="002202B0" w:rsidRDefault="00F6436E" w:rsidP="00F6436E">
      <w:pPr>
        <w:jc w:val="left"/>
        <w:rPr>
          <w:rFonts w:ascii="黑体" w:eastAsia="黑体" w:hAnsi="黑体"/>
          <w:sz w:val="32"/>
          <w:szCs w:val="32"/>
        </w:rPr>
      </w:pPr>
      <w:r w:rsidRPr="002202B0">
        <w:rPr>
          <w:rFonts w:ascii="黑体" w:eastAsia="黑体" w:hAnsi="黑体" w:hint="eastAsia"/>
          <w:sz w:val="32"/>
          <w:szCs w:val="32"/>
        </w:rPr>
        <w:lastRenderedPageBreak/>
        <w:t>附件</w:t>
      </w:r>
      <w:r>
        <w:rPr>
          <w:rFonts w:ascii="黑体" w:eastAsia="黑体" w:hAnsi="黑体"/>
          <w:sz w:val="32"/>
          <w:szCs w:val="32"/>
        </w:rPr>
        <w:t>5</w:t>
      </w:r>
    </w:p>
    <w:p w:rsidR="00DC14EF" w:rsidRPr="003D01A8" w:rsidRDefault="00DC14EF" w:rsidP="00DC14EF">
      <w:pPr>
        <w:rPr>
          <w:szCs w:val="21"/>
        </w:rPr>
      </w:pPr>
    </w:p>
    <w:p w:rsidR="00DC14EF" w:rsidRPr="00E475FC" w:rsidRDefault="00DC14EF" w:rsidP="00DC14EF">
      <w:pPr>
        <w:jc w:val="center"/>
        <w:rPr>
          <w:rFonts w:ascii="黑体" w:eastAsia="黑体" w:hAnsi="黑体"/>
          <w:sz w:val="32"/>
          <w:szCs w:val="32"/>
        </w:rPr>
      </w:pPr>
      <w:r w:rsidRPr="00E475FC">
        <w:rPr>
          <w:rFonts w:ascii="黑体" w:eastAsia="黑体" w:hAnsi="黑体" w:hint="eastAsia"/>
          <w:sz w:val="32"/>
          <w:szCs w:val="32"/>
        </w:rPr>
        <w:t>提请自治区科技厅鉴定申请表</w:t>
      </w:r>
    </w:p>
    <w:tbl>
      <w:tblPr>
        <w:tblW w:w="8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2436"/>
        <w:gridCol w:w="822"/>
        <w:gridCol w:w="426"/>
        <w:gridCol w:w="1701"/>
        <w:gridCol w:w="170"/>
        <w:gridCol w:w="1721"/>
        <w:gridCol w:w="14"/>
      </w:tblGrid>
      <w:tr w:rsidR="00DC14EF" w:rsidRPr="00CE2934" w:rsidTr="00254E7A">
        <w:trPr>
          <w:gridAfter w:val="1"/>
          <w:wAfter w:w="14" w:type="dxa"/>
        </w:trPr>
        <w:tc>
          <w:tcPr>
            <w:tcW w:w="1670" w:type="dxa"/>
            <w:vAlign w:val="center"/>
          </w:tcPr>
          <w:p w:rsidR="00DC14EF" w:rsidRPr="00CE2934" w:rsidRDefault="00DC14EF" w:rsidP="0027149D">
            <w:pPr>
              <w:jc w:val="center"/>
              <w:rPr>
                <w:rFonts w:ascii="宋体" w:eastAsia="宋体" w:hAnsi="宋体"/>
                <w:szCs w:val="21"/>
              </w:rPr>
            </w:pPr>
            <w:r w:rsidRPr="00CE2934">
              <w:rPr>
                <w:rFonts w:ascii="宋体" w:eastAsia="宋体" w:hAnsi="宋体" w:hint="eastAsia"/>
                <w:szCs w:val="21"/>
              </w:rPr>
              <w:t>企业名称</w:t>
            </w:r>
          </w:p>
        </w:tc>
        <w:tc>
          <w:tcPr>
            <w:tcW w:w="3684" w:type="dxa"/>
            <w:gridSpan w:val="3"/>
            <w:vAlign w:val="center"/>
          </w:tcPr>
          <w:p w:rsidR="00DC14EF" w:rsidRPr="00CE2934" w:rsidRDefault="00DC14EF" w:rsidP="0027149D">
            <w:pPr>
              <w:rPr>
                <w:rFonts w:ascii="宋体" w:eastAsia="宋体" w:hAnsi="宋体"/>
                <w:sz w:val="32"/>
                <w:szCs w:val="32"/>
              </w:rPr>
            </w:pPr>
          </w:p>
        </w:tc>
        <w:tc>
          <w:tcPr>
            <w:tcW w:w="1701" w:type="dxa"/>
            <w:vAlign w:val="center"/>
          </w:tcPr>
          <w:p w:rsidR="00DC14EF" w:rsidRPr="00CE2934" w:rsidRDefault="00DC14EF" w:rsidP="0027149D">
            <w:pPr>
              <w:rPr>
                <w:rFonts w:ascii="宋体" w:eastAsia="宋体" w:hAnsi="宋体"/>
              </w:rPr>
            </w:pPr>
            <w:r w:rsidRPr="00CE2934">
              <w:rPr>
                <w:rFonts w:ascii="宋体" w:eastAsia="宋体" w:hAnsi="宋体" w:hint="eastAsia"/>
              </w:rPr>
              <w:t>所属盟市</w:t>
            </w:r>
          </w:p>
        </w:tc>
        <w:tc>
          <w:tcPr>
            <w:tcW w:w="1891" w:type="dxa"/>
            <w:gridSpan w:val="2"/>
            <w:tcBorders>
              <w:right w:val="single" w:sz="4" w:space="0" w:color="auto"/>
            </w:tcBorders>
            <w:vAlign w:val="center"/>
          </w:tcPr>
          <w:p w:rsidR="00DC14EF" w:rsidRPr="00CE2934" w:rsidRDefault="00DC14EF" w:rsidP="0027149D">
            <w:pPr>
              <w:rPr>
                <w:rFonts w:ascii="宋体" w:eastAsia="宋体" w:hAnsi="宋体"/>
                <w:sz w:val="32"/>
                <w:szCs w:val="32"/>
              </w:rPr>
            </w:pPr>
          </w:p>
        </w:tc>
      </w:tr>
      <w:tr w:rsidR="00254E7A" w:rsidRPr="00CE2934" w:rsidTr="00A905C8">
        <w:tc>
          <w:tcPr>
            <w:tcW w:w="1670" w:type="dxa"/>
            <w:vAlign w:val="center"/>
          </w:tcPr>
          <w:p w:rsidR="00254E7A" w:rsidRPr="00CE2934" w:rsidRDefault="00254E7A" w:rsidP="0027149D">
            <w:pPr>
              <w:jc w:val="center"/>
              <w:rPr>
                <w:rFonts w:ascii="宋体" w:eastAsia="宋体" w:hAnsi="宋体"/>
                <w:szCs w:val="21"/>
              </w:rPr>
            </w:pPr>
            <w:r w:rsidRPr="00CE2934">
              <w:rPr>
                <w:rFonts w:ascii="宋体" w:eastAsia="宋体" w:hAnsi="宋体" w:hint="eastAsia"/>
                <w:szCs w:val="21"/>
              </w:rPr>
              <w:t>申请类型</w:t>
            </w:r>
          </w:p>
        </w:tc>
        <w:tc>
          <w:tcPr>
            <w:tcW w:w="2436" w:type="dxa"/>
            <w:tcBorders>
              <w:top w:val="single" w:sz="4" w:space="0" w:color="auto"/>
              <w:bottom w:val="single" w:sz="4" w:space="0" w:color="auto"/>
              <w:right w:val="single" w:sz="4" w:space="0" w:color="auto"/>
            </w:tcBorders>
            <w:shd w:val="clear" w:color="auto" w:fill="auto"/>
          </w:tcPr>
          <w:p w:rsidR="00254E7A" w:rsidRPr="00A905C8" w:rsidRDefault="00A905C8" w:rsidP="00A905C8">
            <w:pPr>
              <w:widowControl/>
              <w:jc w:val="left"/>
              <w:rPr>
                <w:sz w:val="18"/>
              </w:rPr>
            </w:pPr>
            <w:r w:rsidRPr="00A905C8">
              <w:rPr>
                <w:rFonts w:hint="eastAsia"/>
                <w:sz w:val="18"/>
              </w:rPr>
              <w:t>盟市</w:t>
            </w:r>
            <w:r w:rsidRPr="00A905C8">
              <w:rPr>
                <w:sz w:val="18"/>
              </w:rPr>
              <w:t>科技局不</w:t>
            </w:r>
            <w:r w:rsidRPr="00A905C8">
              <w:rPr>
                <w:rFonts w:hint="eastAsia"/>
                <w:sz w:val="18"/>
              </w:rPr>
              <w:t>能</w:t>
            </w:r>
            <w:r w:rsidRPr="00A905C8">
              <w:rPr>
                <w:sz w:val="18"/>
              </w:rPr>
              <w:t>组织鉴定</w:t>
            </w:r>
            <w:r w:rsidRPr="00A905C8">
              <w:rPr>
                <w:rFonts w:hint="eastAsia"/>
                <w:sz w:val="18"/>
              </w:rPr>
              <w:t>□</w:t>
            </w:r>
          </w:p>
        </w:tc>
        <w:tc>
          <w:tcPr>
            <w:tcW w:w="3119" w:type="dxa"/>
            <w:gridSpan w:val="4"/>
            <w:tcBorders>
              <w:top w:val="nil"/>
              <w:bottom w:val="nil"/>
              <w:right w:val="single" w:sz="4" w:space="0" w:color="auto"/>
            </w:tcBorders>
            <w:shd w:val="clear" w:color="auto" w:fill="auto"/>
          </w:tcPr>
          <w:p w:rsidR="00254E7A" w:rsidRPr="00A905C8" w:rsidRDefault="00A905C8">
            <w:pPr>
              <w:widowControl/>
              <w:jc w:val="left"/>
              <w:rPr>
                <w:sz w:val="18"/>
              </w:rPr>
            </w:pPr>
            <w:r w:rsidRPr="00A905C8">
              <w:rPr>
                <w:rFonts w:hint="eastAsia"/>
                <w:sz w:val="18"/>
              </w:rPr>
              <w:t>税务部门</w:t>
            </w:r>
            <w:r w:rsidRPr="00A905C8">
              <w:rPr>
                <w:sz w:val="18"/>
              </w:rPr>
              <w:t>对盟市鉴定结果有异议</w:t>
            </w:r>
            <w:r w:rsidRPr="00A905C8">
              <w:rPr>
                <w:rFonts w:asciiTheme="minorEastAsia" w:hAnsiTheme="minorEastAsia" w:hint="eastAsia"/>
                <w:sz w:val="18"/>
              </w:rPr>
              <w:t>□</w:t>
            </w:r>
          </w:p>
        </w:tc>
        <w:tc>
          <w:tcPr>
            <w:tcW w:w="1735" w:type="dxa"/>
            <w:gridSpan w:val="2"/>
            <w:tcBorders>
              <w:top w:val="nil"/>
              <w:bottom w:val="nil"/>
              <w:right w:val="single" w:sz="4" w:space="0" w:color="auto"/>
            </w:tcBorders>
            <w:shd w:val="clear" w:color="auto" w:fill="auto"/>
          </w:tcPr>
          <w:p w:rsidR="00254E7A" w:rsidRPr="00CE2934" w:rsidRDefault="00A905C8">
            <w:pPr>
              <w:widowControl/>
              <w:jc w:val="left"/>
            </w:pPr>
            <w:r w:rsidRPr="00A905C8">
              <w:rPr>
                <w:rFonts w:hint="eastAsia"/>
                <w:sz w:val="18"/>
              </w:rPr>
              <w:t>企业</w:t>
            </w:r>
            <w:r w:rsidRPr="00A905C8">
              <w:rPr>
                <w:sz w:val="18"/>
              </w:rPr>
              <w:t>申请复核</w:t>
            </w:r>
            <w:r w:rsidRPr="00A905C8">
              <w:rPr>
                <w:rFonts w:hint="eastAsia"/>
                <w:sz w:val="18"/>
              </w:rPr>
              <w:t>□</w:t>
            </w:r>
          </w:p>
        </w:tc>
      </w:tr>
      <w:tr w:rsidR="00DC14EF" w:rsidRPr="00CE2934" w:rsidTr="00254E7A">
        <w:trPr>
          <w:gridAfter w:val="1"/>
          <w:wAfter w:w="14" w:type="dxa"/>
          <w:trHeight w:val="570"/>
        </w:trPr>
        <w:tc>
          <w:tcPr>
            <w:tcW w:w="1670" w:type="dxa"/>
            <w:vMerge w:val="restart"/>
            <w:tcBorders>
              <w:top w:val="single" w:sz="4" w:space="0" w:color="auto"/>
            </w:tcBorders>
            <w:vAlign w:val="center"/>
          </w:tcPr>
          <w:p w:rsidR="00DC14EF" w:rsidRPr="00CE2934" w:rsidRDefault="00DC14EF" w:rsidP="0027149D">
            <w:pPr>
              <w:jc w:val="center"/>
              <w:rPr>
                <w:rFonts w:ascii="宋体" w:eastAsia="宋体" w:hAnsi="宋体"/>
                <w:szCs w:val="21"/>
              </w:rPr>
            </w:pPr>
            <w:r w:rsidRPr="00CE2934">
              <w:rPr>
                <w:rFonts w:ascii="宋体" w:eastAsia="宋体" w:hAnsi="宋体" w:hint="eastAsia"/>
                <w:szCs w:val="21"/>
              </w:rPr>
              <w:t>申请鉴定项目名称</w:t>
            </w:r>
          </w:p>
        </w:tc>
        <w:tc>
          <w:tcPr>
            <w:tcW w:w="3684" w:type="dxa"/>
            <w:gridSpan w:val="3"/>
            <w:tcBorders>
              <w:top w:val="single" w:sz="4" w:space="0" w:color="auto"/>
              <w:bottom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项目研发金额</w:t>
            </w:r>
          </w:p>
        </w:tc>
        <w:tc>
          <w:tcPr>
            <w:tcW w:w="1891" w:type="dxa"/>
            <w:gridSpan w:val="2"/>
            <w:tcBorders>
              <w:top w:val="single" w:sz="4" w:space="0" w:color="auto"/>
              <w:left w:val="single" w:sz="4" w:space="0" w:color="auto"/>
              <w:bottom w:val="single" w:sz="4" w:space="0" w:color="auto"/>
            </w:tcBorders>
          </w:tcPr>
          <w:p w:rsidR="00DC14EF" w:rsidRPr="00CE2934" w:rsidRDefault="00DC14EF" w:rsidP="0027149D">
            <w:pPr>
              <w:rPr>
                <w:rFonts w:ascii="宋体" w:eastAsia="宋体" w:hAnsi="宋体"/>
                <w:sz w:val="32"/>
                <w:szCs w:val="32"/>
              </w:rPr>
            </w:pPr>
          </w:p>
        </w:tc>
      </w:tr>
      <w:tr w:rsidR="00DC14EF" w:rsidRPr="00CE2934" w:rsidTr="00254E7A">
        <w:trPr>
          <w:gridAfter w:val="1"/>
          <w:wAfter w:w="14" w:type="dxa"/>
          <w:trHeight w:val="510"/>
        </w:trPr>
        <w:tc>
          <w:tcPr>
            <w:tcW w:w="1670" w:type="dxa"/>
            <w:vMerge/>
            <w:vAlign w:val="center"/>
          </w:tcPr>
          <w:p w:rsidR="00DC14EF" w:rsidRPr="00CE2934" w:rsidRDefault="00DC14EF" w:rsidP="0027149D">
            <w:pPr>
              <w:rPr>
                <w:rFonts w:ascii="宋体" w:eastAsia="宋体" w:hAnsi="宋体"/>
                <w:szCs w:val="21"/>
              </w:rPr>
            </w:pPr>
          </w:p>
        </w:tc>
        <w:tc>
          <w:tcPr>
            <w:tcW w:w="3684" w:type="dxa"/>
            <w:gridSpan w:val="3"/>
            <w:tcBorders>
              <w:top w:val="single" w:sz="4" w:space="0" w:color="auto"/>
              <w:bottom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项目研发金额</w:t>
            </w:r>
          </w:p>
        </w:tc>
        <w:tc>
          <w:tcPr>
            <w:tcW w:w="1891" w:type="dxa"/>
            <w:gridSpan w:val="2"/>
            <w:tcBorders>
              <w:top w:val="single" w:sz="4" w:space="0" w:color="auto"/>
              <w:left w:val="single" w:sz="4" w:space="0" w:color="auto"/>
              <w:bottom w:val="single" w:sz="4" w:space="0" w:color="auto"/>
            </w:tcBorders>
          </w:tcPr>
          <w:p w:rsidR="00DC14EF" w:rsidRPr="00CE2934" w:rsidRDefault="00DC14EF" w:rsidP="0027149D">
            <w:pPr>
              <w:rPr>
                <w:rFonts w:ascii="宋体" w:eastAsia="宋体" w:hAnsi="宋体"/>
                <w:sz w:val="32"/>
                <w:szCs w:val="32"/>
              </w:rPr>
            </w:pPr>
          </w:p>
        </w:tc>
      </w:tr>
      <w:tr w:rsidR="00DC14EF" w:rsidRPr="00CE2934" w:rsidTr="00254E7A">
        <w:trPr>
          <w:gridAfter w:val="1"/>
          <w:wAfter w:w="14" w:type="dxa"/>
          <w:trHeight w:val="780"/>
        </w:trPr>
        <w:tc>
          <w:tcPr>
            <w:tcW w:w="1670" w:type="dxa"/>
            <w:vMerge/>
            <w:vAlign w:val="center"/>
          </w:tcPr>
          <w:p w:rsidR="00DC14EF" w:rsidRPr="00CE2934" w:rsidRDefault="00DC14EF" w:rsidP="0027149D">
            <w:pPr>
              <w:rPr>
                <w:rFonts w:ascii="宋体" w:eastAsia="宋体" w:hAnsi="宋体"/>
                <w:szCs w:val="21"/>
              </w:rPr>
            </w:pPr>
          </w:p>
        </w:tc>
        <w:tc>
          <w:tcPr>
            <w:tcW w:w="3684" w:type="dxa"/>
            <w:gridSpan w:val="3"/>
            <w:tcBorders>
              <w:top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w:t>
            </w:r>
          </w:p>
        </w:tc>
        <w:tc>
          <w:tcPr>
            <w:tcW w:w="1701" w:type="dxa"/>
            <w:tcBorders>
              <w:top w:val="single" w:sz="4" w:space="0" w:color="auto"/>
              <w:left w:val="single" w:sz="4" w:space="0" w:color="auto"/>
              <w:right w:val="single" w:sz="4" w:space="0" w:color="auto"/>
            </w:tcBorders>
            <w:vAlign w:val="center"/>
          </w:tcPr>
          <w:p w:rsidR="00DC14EF" w:rsidRPr="00CE2934" w:rsidRDefault="00DC14EF" w:rsidP="0027149D">
            <w:pPr>
              <w:rPr>
                <w:rFonts w:ascii="宋体" w:eastAsia="宋体" w:hAnsi="宋体"/>
                <w:szCs w:val="21"/>
              </w:rPr>
            </w:pPr>
            <w:r w:rsidRPr="00CE2934">
              <w:rPr>
                <w:rFonts w:ascii="宋体" w:eastAsia="宋体" w:hAnsi="宋体" w:hint="eastAsia"/>
                <w:szCs w:val="21"/>
              </w:rPr>
              <w:t>……</w:t>
            </w:r>
          </w:p>
        </w:tc>
        <w:tc>
          <w:tcPr>
            <w:tcW w:w="1891" w:type="dxa"/>
            <w:gridSpan w:val="2"/>
            <w:tcBorders>
              <w:top w:val="single" w:sz="4" w:space="0" w:color="auto"/>
              <w:left w:val="single" w:sz="4" w:space="0" w:color="auto"/>
            </w:tcBorders>
          </w:tcPr>
          <w:p w:rsidR="00DC14EF" w:rsidRPr="00CE2934" w:rsidRDefault="00DC14EF" w:rsidP="0027149D">
            <w:pPr>
              <w:rPr>
                <w:rFonts w:ascii="宋体" w:eastAsia="宋体" w:hAnsi="宋体"/>
                <w:sz w:val="32"/>
                <w:szCs w:val="32"/>
              </w:rPr>
            </w:pPr>
          </w:p>
        </w:tc>
      </w:tr>
      <w:tr w:rsidR="00DC14EF" w:rsidRPr="00CE2934" w:rsidTr="00254E7A">
        <w:trPr>
          <w:gridAfter w:val="1"/>
          <w:wAfter w:w="14" w:type="dxa"/>
        </w:trPr>
        <w:tc>
          <w:tcPr>
            <w:tcW w:w="1670" w:type="dxa"/>
            <w:tcBorders>
              <w:right w:val="single" w:sz="4" w:space="0" w:color="auto"/>
            </w:tcBorders>
            <w:vAlign w:val="center"/>
          </w:tcPr>
          <w:p w:rsidR="00DC14EF" w:rsidRPr="00CE2934" w:rsidRDefault="00DC14EF" w:rsidP="0027149D">
            <w:pPr>
              <w:jc w:val="center"/>
              <w:rPr>
                <w:rFonts w:ascii="宋体" w:eastAsia="宋体" w:hAnsi="宋体"/>
                <w:szCs w:val="21"/>
              </w:rPr>
            </w:pPr>
            <w:r w:rsidRPr="00CE2934">
              <w:rPr>
                <w:rFonts w:ascii="宋体" w:eastAsia="宋体" w:hAnsi="宋体" w:hint="eastAsia"/>
                <w:szCs w:val="21"/>
              </w:rPr>
              <w:t>所属盟市</w:t>
            </w:r>
          </w:p>
          <w:p w:rsidR="00DC14EF" w:rsidRPr="00CE2934" w:rsidRDefault="00DC14EF" w:rsidP="0027149D">
            <w:pPr>
              <w:jc w:val="center"/>
              <w:rPr>
                <w:rFonts w:ascii="宋体" w:eastAsia="宋体" w:hAnsi="宋体"/>
                <w:szCs w:val="21"/>
              </w:rPr>
            </w:pPr>
            <w:r w:rsidRPr="00CE2934">
              <w:rPr>
                <w:rFonts w:ascii="宋体" w:eastAsia="宋体" w:hAnsi="宋体" w:hint="eastAsia"/>
                <w:szCs w:val="21"/>
              </w:rPr>
              <w:t>科技局不能组织原因</w:t>
            </w:r>
          </w:p>
        </w:tc>
        <w:tc>
          <w:tcPr>
            <w:tcW w:w="7276" w:type="dxa"/>
            <w:gridSpan w:val="6"/>
            <w:tcBorders>
              <w:left w:val="single" w:sz="4" w:space="0" w:color="auto"/>
            </w:tcBorders>
          </w:tcPr>
          <w:p w:rsidR="00DC14EF" w:rsidRPr="00CE2934" w:rsidRDefault="00DC14EF" w:rsidP="0027149D">
            <w:pPr>
              <w:rPr>
                <w:rFonts w:ascii="宋体" w:eastAsia="宋体" w:hAnsi="宋体"/>
                <w:sz w:val="32"/>
                <w:szCs w:val="32"/>
              </w:rPr>
            </w:pPr>
          </w:p>
          <w:p w:rsidR="00DC14EF" w:rsidRPr="00CE2934" w:rsidRDefault="00DC14EF" w:rsidP="0027149D">
            <w:pPr>
              <w:rPr>
                <w:rFonts w:ascii="宋体" w:eastAsia="宋体" w:hAnsi="宋体"/>
                <w:sz w:val="32"/>
                <w:szCs w:val="32"/>
              </w:rPr>
            </w:pPr>
          </w:p>
          <w:p w:rsidR="00DC14EF" w:rsidRPr="00CE2934" w:rsidRDefault="00DC14EF" w:rsidP="0027149D">
            <w:pPr>
              <w:rPr>
                <w:rFonts w:ascii="宋体" w:eastAsia="宋体" w:hAnsi="宋体"/>
                <w:sz w:val="32"/>
                <w:szCs w:val="32"/>
              </w:rPr>
            </w:pPr>
          </w:p>
          <w:p w:rsidR="00DC14EF" w:rsidRPr="00CE2934" w:rsidRDefault="00DC14EF" w:rsidP="0027149D">
            <w:pPr>
              <w:rPr>
                <w:rFonts w:ascii="宋体" w:eastAsia="宋体" w:hAnsi="宋体"/>
                <w:sz w:val="32"/>
                <w:szCs w:val="32"/>
              </w:rPr>
            </w:pPr>
          </w:p>
          <w:p w:rsidR="00DC14EF" w:rsidRPr="00CE2934" w:rsidRDefault="00DC14EF" w:rsidP="0027149D">
            <w:pPr>
              <w:ind w:firstLineChars="1800" w:firstLine="3780"/>
              <w:rPr>
                <w:rFonts w:ascii="宋体" w:eastAsia="宋体" w:hAnsi="宋体"/>
                <w:szCs w:val="21"/>
              </w:rPr>
            </w:pPr>
            <w:r w:rsidRPr="00CE2934">
              <w:rPr>
                <w:rFonts w:ascii="宋体" w:eastAsia="宋体" w:hAnsi="宋体" w:hint="eastAsia"/>
                <w:szCs w:val="21"/>
              </w:rPr>
              <w:t>盟市科技管理部门公章</w:t>
            </w:r>
          </w:p>
          <w:p w:rsidR="00DC14EF" w:rsidRPr="00CE2934" w:rsidRDefault="00DC14EF" w:rsidP="0027149D">
            <w:pPr>
              <w:rPr>
                <w:rFonts w:ascii="宋体" w:eastAsia="宋体" w:hAnsi="宋体"/>
                <w:sz w:val="32"/>
                <w:szCs w:val="32"/>
              </w:rPr>
            </w:pPr>
            <w:r w:rsidRPr="00CE2934">
              <w:rPr>
                <w:rFonts w:ascii="宋体" w:eastAsia="宋体" w:hAnsi="宋体" w:hint="eastAsia"/>
                <w:szCs w:val="21"/>
              </w:rPr>
              <w:t xml:space="preserve">                                        20</w:t>
            </w:r>
            <w:r w:rsidR="0054252F">
              <w:rPr>
                <w:rFonts w:ascii="宋体" w:eastAsia="宋体" w:hAnsi="宋体"/>
                <w:szCs w:val="21"/>
              </w:rPr>
              <w:t xml:space="preserve">   </w:t>
            </w:r>
            <w:r w:rsidRPr="00CE2934">
              <w:rPr>
                <w:rFonts w:ascii="宋体" w:eastAsia="宋体" w:hAnsi="宋体" w:hint="eastAsia"/>
                <w:szCs w:val="21"/>
              </w:rPr>
              <w:t>年</w:t>
            </w:r>
            <w:r w:rsidR="0054252F">
              <w:rPr>
                <w:rFonts w:ascii="宋体" w:eastAsia="宋体" w:hAnsi="宋体" w:hint="eastAsia"/>
                <w:szCs w:val="21"/>
              </w:rPr>
              <w:t xml:space="preserve"> </w:t>
            </w:r>
            <w:r w:rsidR="0054252F">
              <w:rPr>
                <w:rFonts w:ascii="宋体" w:eastAsia="宋体" w:hAnsi="宋体"/>
                <w:szCs w:val="21"/>
              </w:rPr>
              <w:t xml:space="preserve"> </w:t>
            </w:r>
            <w:r w:rsidR="0054252F">
              <w:rPr>
                <w:rFonts w:ascii="宋体" w:eastAsia="宋体" w:hAnsi="宋体" w:hint="eastAsia"/>
                <w:szCs w:val="21"/>
              </w:rPr>
              <w:t xml:space="preserve"> </w:t>
            </w:r>
            <w:r w:rsidRPr="00CE2934">
              <w:rPr>
                <w:rFonts w:ascii="宋体" w:eastAsia="宋体" w:hAnsi="宋体" w:hint="eastAsia"/>
                <w:szCs w:val="21"/>
              </w:rPr>
              <w:t>月</w:t>
            </w:r>
            <w:r w:rsidR="0054252F">
              <w:rPr>
                <w:rFonts w:ascii="宋体" w:eastAsia="宋体" w:hAnsi="宋体" w:hint="eastAsia"/>
                <w:szCs w:val="21"/>
              </w:rPr>
              <w:t xml:space="preserve"> </w:t>
            </w:r>
            <w:r w:rsidR="0054252F">
              <w:rPr>
                <w:rFonts w:ascii="宋体" w:eastAsia="宋体" w:hAnsi="宋体"/>
                <w:szCs w:val="21"/>
              </w:rPr>
              <w:t xml:space="preserve"> </w:t>
            </w:r>
            <w:r w:rsidR="0054252F">
              <w:rPr>
                <w:rFonts w:ascii="宋体" w:eastAsia="宋体" w:hAnsi="宋体" w:hint="eastAsia"/>
                <w:szCs w:val="21"/>
              </w:rPr>
              <w:t xml:space="preserve">  </w:t>
            </w:r>
            <w:r w:rsidRPr="00CE2934">
              <w:rPr>
                <w:rFonts w:ascii="宋体" w:eastAsia="宋体" w:hAnsi="宋体" w:hint="eastAsia"/>
                <w:szCs w:val="21"/>
              </w:rPr>
              <w:t>日</w:t>
            </w:r>
          </w:p>
        </w:tc>
      </w:tr>
      <w:tr w:rsidR="00DC14EF" w:rsidRPr="00CE2934" w:rsidTr="00254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1455"/>
        </w:trPr>
        <w:tc>
          <w:tcPr>
            <w:tcW w:w="1670" w:type="dxa"/>
          </w:tcPr>
          <w:p w:rsidR="00DC14EF" w:rsidRPr="00CE2934" w:rsidRDefault="00DC14EF" w:rsidP="0027149D">
            <w:pPr>
              <w:jc w:val="center"/>
              <w:rPr>
                <w:rFonts w:ascii="宋体" w:eastAsia="宋体" w:hAnsi="宋体"/>
                <w:szCs w:val="21"/>
              </w:rPr>
            </w:pPr>
          </w:p>
          <w:p w:rsidR="00DC14EF" w:rsidRPr="00CE2934" w:rsidRDefault="00DC14EF" w:rsidP="0027149D">
            <w:pPr>
              <w:jc w:val="center"/>
              <w:rPr>
                <w:rFonts w:ascii="宋体" w:eastAsia="宋体" w:hAnsi="宋体"/>
                <w:szCs w:val="21"/>
              </w:rPr>
            </w:pPr>
          </w:p>
          <w:p w:rsidR="00DC14EF" w:rsidRPr="00CE2934" w:rsidRDefault="00DC14EF" w:rsidP="0027149D">
            <w:pPr>
              <w:jc w:val="center"/>
              <w:rPr>
                <w:rFonts w:ascii="宋体" w:eastAsia="宋体" w:hAnsi="宋体"/>
                <w:szCs w:val="21"/>
              </w:rPr>
            </w:pPr>
          </w:p>
          <w:p w:rsidR="00DC14EF" w:rsidRPr="00CE2934" w:rsidRDefault="00DC14EF" w:rsidP="0027149D">
            <w:pPr>
              <w:jc w:val="center"/>
              <w:rPr>
                <w:rFonts w:ascii="宋体" w:eastAsia="宋体" w:hAnsi="宋体"/>
                <w:sz w:val="32"/>
                <w:szCs w:val="32"/>
              </w:rPr>
            </w:pPr>
            <w:r w:rsidRPr="00CE2934">
              <w:rPr>
                <w:rFonts w:ascii="宋体" w:eastAsia="宋体" w:hAnsi="宋体" w:hint="eastAsia"/>
                <w:szCs w:val="21"/>
              </w:rPr>
              <w:t>企业申请复核原因</w:t>
            </w:r>
          </w:p>
        </w:tc>
        <w:tc>
          <w:tcPr>
            <w:tcW w:w="3258" w:type="dxa"/>
            <w:gridSpan w:val="2"/>
          </w:tcPr>
          <w:p w:rsidR="00DC14EF" w:rsidRPr="00CE2934" w:rsidRDefault="00DC14EF" w:rsidP="0027149D">
            <w:pPr>
              <w:jc w:val="center"/>
              <w:rPr>
                <w:rFonts w:ascii="宋体" w:eastAsia="宋体" w:hAnsi="宋体"/>
                <w:sz w:val="32"/>
                <w:szCs w:val="32"/>
              </w:rPr>
            </w:pPr>
          </w:p>
          <w:p w:rsidR="00DC14EF" w:rsidRPr="00CE2934" w:rsidRDefault="00DC14EF" w:rsidP="0027149D">
            <w:pPr>
              <w:jc w:val="center"/>
              <w:rPr>
                <w:rFonts w:ascii="宋体" w:eastAsia="宋体" w:hAnsi="宋体"/>
                <w:sz w:val="32"/>
                <w:szCs w:val="32"/>
              </w:rPr>
            </w:pPr>
          </w:p>
          <w:p w:rsidR="00DC14EF" w:rsidRDefault="00DC14EF" w:rsidP="0027149D">
            <w:pPr>
              <w:jc w:val="center"/>
              <w:rPr>
                <w:rFonts w:ascii="宋体" w:eastAsia="宋体" w:hAnsi="宋体"/>
                <w:szCs w:val="21"/>
              </w:rPr>
            </w:pPr>
          </w:p>
          <w:p w:rsidR="0054252F" w:rsidRPr="00CE2934" w:rsidRDefault="0054252F" w:rsidP="0027149D">
            <w:pPr>
              <w:jc w:val="center"/>
              <w:rPr>
                <w:rFonts w:ascii="宋体" w:eastAsia="宋体" w:hAnsi="宋体"/>
                <w:szCs w:val="21"/>
              </w:rPr>
            </w:pPr>
          </w:p>
          <w:p w:rsidR="00DC14EF" w:rsidRPr="00CE2934" w:rsidRDefault="00DC14EF" w:rsidP="0027149D">
            <w:pPr>
              <w:ind w:firstLineChars="500" w:firstLine="1050"/>
              <w:rPr>
                <w:rFonts w:ascii="宋体" w:eastAsia="宋体" w:hAnsi="宋体"/>
                <w:szCs w:val="21"/>
              </w:rPr>
            </w:pPr>
            <w:r w:rsidRPr="00CE2934">
              <w:rPr>
                <w:rFonts w:ascii="宋体" w:eastAsia="宋体" w:hAnsi="宋体" w:hint="eastAsia"/>
                <w:szCs w:val="21"/>
              </w:rPr>
              <w:t>申请企业公章</w:t>
            </w:r>
          </w:p>
          <w:p w:rsidR="00DC14EF" w:rsidRPr="00CE2934" w:rsidRDefault="00DC14EF" w:rsidP="0027149D">
            <w:pPr>
              <w:jc w:val="center"/>
              <w:rPr>
                <w:rFonts w:ascii="宋体" w:eastAsia="宋体" w:hAnsi="宋体"/>
                <w:sz w:val="32"/>
                <w:szCs w:val="32"/>
              </w:rPr>
            </w:pPr>
            <w:r w:rsidRPr="00CE2934">
              <w:rPr>
                <w:rFonts w:ascii="宋体" w:eastAsia="宋体" w:hAnsi="宋体" w:hint="eastAsia"/>
                <w:szCs w:val="21"/>
              </w:rPr>
              <w:t xml:space="preserve">      20</w:t>
            </w:r>
            <w:r w:rsidR="0054252F">
              <w:rPr>
                <w:rFonts w:ascii="宋体" w:eastAsia="宋体" w:hAnsi="宋体"/>
                <w:szCs w:val="21"/>
              </w:rPr>
              <w:t xml:space="preserve">   </w:t>
            </w:r>
            <w:r w:rsidRPr="00CE2934">
              <w:rPr>
                <w:rFonts w:ascii="宋体" w:eastAsia="宋体" w:hAnsi="宋体" w:hint="eastAsia"/>
                <w:szCs w:val="21"/>
              </w:rPr>
              <w:t>年</w:t>
            </w:r>
            <w:r w:rsidR="0054252F">
              <w:rPr>
                <w:rFonts w:ascii="宋体" w:eastAsia="宋体" w:hAnsi="宋体" w:hint="eastAsia"/>
                <w:szCs w:val="21"/>
              </w:rPr>
              <w:t xml:space="preserve">  </w:t>
            </w:r>
            <w:r w:rsidR="0054252F">
              <w:rPr>
                <w:rFonts w:ascii="宋体" w:eastAsia="宋体" w:hAnsi="宋体"/>
                <w:szCs w:val="21"/>
              </w:rPr>
              <w:t xml:space="preserve"> </w:t>
            </w:r>
            <w:r w:rsidRPr="00CE2934">
              <w:rPr>
                <w:rFonts w:ascii="宋体" w:eastAsia="宋体" w:hAnsi="宋体" w:hint="eastAsia"/>
                <w:szCs w:val="21"/>
              </w:rPr>
              <w:t>月</w:t>
            </w:r>
            <w:r w:rsidR="0054252F">
              <w:rPr>
                <w:rFonts w:ascii="宋体" w:eastAsia="宋体" w:hAnsi="宋体" w:hint="eastAsia"/>
                <w:szCs w:val="21"/>
              </w:rPr>
              <w:t xml:space="preserve"> </w:t>
            </w:r>
            <w:r w:rsidR="0054252F">
              <w:rPr>
                <w:rFonts w:ascii="宋体" w:eastAsia="宋体" w:hAnsi="宋体"/>
                <w:szCs w:val="21"/>
              </w:rPr>
              <w:t xml:space="preserve"> </w:t>
            </w:r>
            <w:r w:rsidR="0054252F">
              <w:rPr>
                <w:rFonts w:ascii="宋体" w:eastAsia="宋体" w:hAnsi="宋体" w:hint="eastAsia"/>
                <w:szCs w:val="21"/>
              </w:rPr>
              <w:t xml:space="preserve">  </w:t>
            </w:r>
            <w:r w:rsidRPr="00CE2934">
              <w:rPr>
                <w:rFonts w:ascii="宋体" w:eastAsia="宋体" w:hAnsi="宋体" w:hint="eastAsia"/>
                <w:szCs w:val="21"/>
              </w:rPr>
              <w:t>日</w:t>
            </w:r>
          </w:p>
        </w:tc>
        <w:tc>
          <w:tcPr>
            <w:tcW w:w="4018" w:type="dxa"/>
            <w:gridSpan w:val="4"/>
          </w:tcPr>
          <w:p w:rsidR="00DC14EF" w:rsidRPr="00CE2934" w:rsidRDefault="00DC14EF" w:rsidP="0027149D">
            <w:pPr>
              <w:jc w:val="center"/>
              <w:rPr>
                <w:rFonts w:ascii="宋体" w:eastAsia="宋体" w:hAnsi="宋体"/>
                <w:sz w:val="32"/>
                <w:szCs w:val="32"/>
              </w:rPr>
            </w:pPr>
          </w:p>
          <w:p w:rsidR="00DC14EF" w:rsidRPr="00CE2934" w:rsidRDefault="00DC14EF" w:rsidP="0027149D">
            <w:pPr>
              <w:jc w:val="center"/>
              <w:rPr>
                <w:rFonts w:ascii="宋体" w:eastAsia="宋体" w:hAnsi="宋体"/>
                <w:sz w:val="32"/>
                <w:szCs w:val="32"/>
              </w:rPr>
            </w:pPr>
          </w:p>
          <w:p w:rsidR="00DC14EF" w:rsidRPr="00CE2934" w:rsidRDefault="00DC14EF" w:rsidP="0027149D">
            <w:pPr>
              <w:jc w:val="center"/>
              <w:rPr>
                <w:rFonts w:ascii="宋体" w:eastAsia="宋体" w:hAnsi="宋体"/>
                <w:sz w:val="32"/>
                <w:szCs w:val="32"/>
              </w:rPr>
            </w:pPr>
          </w:p>
          <w:p w:rsidR="00DC14EF" w:rsidRPr="00CE2934" w:rsidRDefault="00DC14EF" w:rsidP="0027149D">
            <w:pPr>
              <w:ind w:left="1466"/>
              <w:jc w:val="center"/>
              <w:rPr>
                <w:rFonts w:ascii="宋体" w:eastAsia="宋体" w:hAnsi="宋体"/>
                <w:szCs w:val="21"/>
              </w:rPr>
            </w:pPr>
            <w:r w:rsidRPr="00CE2934">
              <w:rPr>
                <w:rFonts w:ascii="宋体" w:eastAsia="宋体" w:hAnsi="宋体" w:hint="eastAsia"/>
                <w:szCs w:val="21"/>
              </w:rPr>
              <w:t>盟市科技管理部门公章                                       20</w:t>
            </w:r>
            <w:r w:rsidR="0054252F">
              <w:rPr>
                <w:rFonts w:ascii="宋体" w:eastAsia="宋体" w:hAnsi="宋体"/>
                <w:szCs w:val="21"/>
              </w:rPr>
              <w:t xml:space="preserve">   </w:t>
            </w:r>
            <w:r w:rsidRPr="00CE2934">
              <w:rPr>
                <w:rFonts w:ascii="宋体" w:eastAsia="宋体" w:hAnsi="宋体" w:hint="eastAsia"/>
                <w:szCs w:val="21"/>
              </w:rPr>
              <w:t>年</w:t>
            </w:r>
            <w:r w:rsidR="0054252F">
              <w:rPr>
                <w:rFonts w:ascii="宋体" w:eastAsia="宋体" w:hAnsi="宋体" w:hint="eastAsia"/>
                <w:szCs w:val="21"/>
              </w:rPr>
              <w:t xml:space="preserve"> </w:t>
            </w:r>
            <w:r w:rsidR="0054252F">
              <w:rPr>
                <w:rFonts w:ascii="宋体" w:eastAsia="宋体" w:hAnsi="宋体"/>
                <w:szCs w:val="21"/>
              </w:rPr>
              <w:t xml:space="preserve"> </w:t>
            </w:r>
            <w:r w:rsidR="0054252F">
              <w:rPr>
                <w:rFonts w:ascii="宋体" w:eastAsia="宋体" w:hAnsi="宋体" w:hint="eastAsia"/>
                <w:szCs w:val="21"/>
              </w:rPr>
              <w:t xml:space="preserve"> </w:t>
            </w:r>
            <w:r w:rsidRPr="00CE2934">
              <w:rPr>
                <w:rFonts w:ascii="宋体" w:eastAsia="宋体" w:hAnsi="宋体" w:hint="eastAsia"/>
                <w:szCs w:val="21"/>
              </w:rPr>
              <w:t>月</w:t>
            </w:r>
            <w:r w:rsidR="0054252F">
              <w:rPr>
                <w:rFonts w:ascii="宋体" w:eastAsia="宋体" w:hAnsi="宋体" w:hint="eastAsia"/>
                <w:szCs w:val="21"/>
              </w:rPr>
              <w:t xml:space="preserve">  </w:t>
            </w:r>
            <w:r w:rsidR="0054252F">
              <w:rPr>
                <w:rFonts w:ascii="宋体" w:eastAsia="宋体" w:hAnsi="宋体"/>
                <w:szCs w:val="21"/>
              </w:rPr>
              <w:t xml:space="preserve"> </w:t>
            </w:r>
            <w:r w:rsidR="0054252F">
              <w:rPr>
                <w:rFonts w:ascii="宋体" w:eastAsia="宋体" w:hAnsi="宋体" w:hint="eastAsia"/>
                <w:szCs w:val="21"/>
              </w:rPr>
              <w:t xml:space="preserve"> </w:t>
            </w:r>
            <w:r w:rsidRPr="00CE2934">
              <w:rPr>
                <w:rFonts w:ascii="宋体" w:eastAsia="宋体" w:hAnsi="宋体" w:hint="eastAsia"/>
                <w:szCs w:val="21"/>
              </w:rPr>
              <w:t>日</w:t>
            </w:r>
          </w:p>
        </w:tc>
      </w:tr>
    </w:tbl>
    <w:p w:rsidR="00DC14EF" w:rsidRPr="00CE2934" w:rsidRDefault="00DC14EF" w:rsidP="00DC14EF">
      <w:pPr>
        <w:rPr>
          <w:rFonts w:ascii="宋体" w:eastAsia="宋体" w:hAnsi="宋体"/>
          <w:szCs w:val="21"/>
        </w:rPr>
      </w:pPr>
      <w:r w:rsidRPr="00CE2934">
        <w:rPr>
          <w:rFonts w:ascii="宋体" w:eastAsia="宋体" w:hAnsi="宋体" w:hint="eastAsia"/>
          <w:szCs w:val="21"/>
        </w:rPr>
        <w:t>备注：1.“申请类型”只能“√”选其中一项。</w:t>
      </w:r>
    </w:p>
    <w:p w:rsidR="00DC14EF" w:rsidRPr="00CE2934" w:rsidRDefault="00DC14EF" w:rsidP="00DC14EF">
      <w:pPr>
        <w:ind w:firstLineChars="300" w:firstLine="630"/>
        <w:rPr>
          <w:rFonts w:ascii="宋体" w:eastAsia="宋体" w:hAnsi="宋体"/>
          <w:szCs w:val="21"/>
        </w:rPr>
      </w:pPr>
      <w:r w:rsidRPr="00CE2934">
        <w:rPr>
          <w:rFonts w:ascii="宋体" w:eastAsia="宋体" w:hAnsi="宋体" w:hint="eastAsia"/>
          <w:szCs w:val="21"/>
        </w:rPr>
        <w:t>2</w:t>
      </w:r>
      <w:r w:rsidRPr="00CE2934">
        <w:rPr>
          <w:rFonts w:ascii="宋体" w:eastAsia="宋体" w:hAnsi="宋体"/>
          <w:szCs w:val="21"/>
        </w:rPr>
        <w:t>.</w:t>
      </w:r>
      <w:r w:rsidRPr="00CE2934">
        <w:rPr>
          <w:rFonts w:ascii="宋体" w:eastAsia="宋体" w:hAnsi="宋体" w:hint="eastAsia"/>
          <w:szCs w:val="21"/>
        </w:rPr>
        <w:t>盟市科技局因故不能组织鉴定的填写“所属盟市科技局不能组织原因”栏。</w:t>
      </w:r>
    </w:p>
    <w:p w:rsidR="003D01A8" w:rsidRDefault="00DC14EF" w:rsidP="00BC19B5">
      <w:pPr>
        <w:ind w:firstLineChars="300" w:firstLine="630"/>
        <w:jc w:val="left"/>
        <w:rPr>
          <w:rFonts w:ascii="宋体" w:eastAsia="宋体" w:hAnsi="宋体"/>
          <w:szCs w:val="21"/>
        </w:rPr>
      </w:pPr>
      <w:r w:rsidRPr="00CE2934">
        <w:rPr>
          <w:rFonts w:ascii="宋体" w:eastAsia="宋体" w:hAnsi="宋体" w:hint="eastAsia"/>
          <w:szCs w:val="21"/>
        </w:rPr>
        <w:t>3</w:t>
      </w:r>
      <w:r w:rsidRPr="00CE2934">
        <w:rPr>
          <w:rFonts w:ascii="宋体" w:eastAsia="宋体" w:hAnsi="宋体"/>
          <w:szCs w:val="21"/>
        </w:rPr>
        <w:t>.</w:t>
      </w:r>
      <w:r w:rsidRPr="00CE2934">
        <w:rPr>
          <w:rFonts w:ascii="宋体" w:eastAsia="宋体" w:hAnsi="宋体" w:hint="eastAsia"/>
          <w:szCs w:val="21"/>
        </w:rPr>
        <w:t>企业申请复核的填写“企业申请复核原因栏，”盟市科技管理部门须加盖公章。</w:t>
      </w:r>
    </w:p>
    <w:p w:rsidR="003D442F" w:rsidRDefault="003D442F" w:rsidP="00BC19B5">
      <w:pPr>
        <w:ind w:firstLineChars="300" w:firstLine="630"/>
        <w:jc w:val="left"/>
        <w:rPr>
          <w:rFonts w:ascii="宋体" w:eastAsia="宋体" w:hAnsi="宋体"/>
          <w:szCs w:val="21"/>
        </w:rPr>
      </w:pPr>
    </w:p>
    <w:p w:rsidR="003D442F" w:rsidRDefault="003D442F" w:rsidP="00BC19B5">
      <w:pPr>
        <w:ind w:firstLineChars="300" w:firstLine="630"/>
        <w:jc w:val="left"/>
        <w:rPr>
          <w:rFonts w:ascii="宋体" w:eastAsia="宋体" w:hAnsi="宋体"/>
          <w:szCs w:val="21"/>
        </w:rPr>
      </w:pPr>
    </w:p>
    <w:p w:rsidR="003D442F" w:rsidRDefault="003D442F" w:rsidP="00BC19B5">
      <w:pPr>
        <w:ind w:firstLineChars="300" w:firstLine="630"/>
        <w:jc w:val="left"/>
        <w:rPr>
          <w:rFonts w:ascii="宋体" w:eastAsia="宋体" w:hAnsi="宋体"/>
          <w:szCs w:val="21"/>
        </w:rPr>
      </w:pPr>
    </w:p>
    <w:p w:rsidR="003D442F" w:rsidRDefault="003D442F" w:rsidP="00BC19B5">
      <w:pPr>
        <w:ind w:firstLineChars="300" w:firstLine="630"/>
        <w:jc w:val="left"/>
        <w:rPr>
          <w:rFonts w:ascii="宋体" w:eastAsia="宋体" w:hAnsi="宋体"/>
          <w:szCs w:val="21"/>
        </w:rPr>
      </w:pPr>
    </w:p>
    <w:sectPr w:rsidR="003D442F" w:rsidSect="000447C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EE" w:rsidRDefault="00BF79EE" w:rsidP="00512A63">
      <w:r>
        <w:separator/>
      </w:r>
    </w:p>
  </w:endnote>
  <w:endnote w:type="continuationSeparator" w:id="0">
    <w:p w:rsidR="00BF79EE" w:rsidRDefault="00BF79EE"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Verdana,ˎ̥">
    <w:altName w:val="Times New Roman"/>
    <w:charset w:val="00"/>
    <w:family w:val="auto"/>
    <w:pitch w:val="default"/>
    <w:sig w:usb0="00000000" w:usb1="00000000" w:usb2="00000000"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瀹嬩綋">
    <w:altName w:val="宋体"/>
    <w:panose1 w:val="00000000000000000000"/>
    <w:charset w:val="86"/>
    <w:family w:val="roman"/>
    <w:notTrueType/>
    <w:pitch w:val="default"/>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3950"/>
      <w:docPartObj>
        <w:docPartGallery w:val="Page Numbers (Bottom of Page)"/>
        <w:docPartUnique/>
      </w:docPartObj>
    </w:sdtPr>
    <w:sdtEndPr>
      <w:rPr>
        <w:sz w:val="24"/>
        <w:szCs w:val="24"/>
      </w:rPr>
    </w:sdtEndPr>
    <w:sdtContent>
      <w:p w:rsidR="009619B7" w:rsidRPr="00D17068" w:rsidRDefault="009619B7">
        <w:pPr>
          <w:pStyle w:val="a5"/>
          <w:rPr>
            <w:sz w:val="24"/>
            <w:szCs w:val="24"/>
          </w:rPr>
        </w:pPr>
        <w:r w:rsidRPr="00D17068">
          <w:rPr>
            <w:rFonts w:hint="eastAsia"/>
            <w:sz w:val="24"/>
            <w:szCs w:val="24"/>
          </w:rPr>
          <w:t>－</w:t>
        </w:r>
        <w:r w:rsidRPr="00D17068">
          <w:rPr>
            <w:sz w:val="24"/>
            <w:szCs w:val="24"/>
          </w:rPr>
          <w:fldChar w:fldCharType="begin"/>
        </w:r>
        <w:r w:rsidRPr="00D17068">
          <w:rPr>
            <w:sz w:val="24"/>
            <w:szCs w:val="24"/>
          </w:rPr>
          <w:instrText>PAGE   \* MERGEFORMAT</w:instrText>
        </w:r>
        <w:r w:rsidRPr="00D17068">
          <w:rPr>
            <w:sz w:val="24"/>
            <w:szCs w:val="24"/>
          </w:rPr>
          <w:fldChar w:fldCharType="separate"/>
        </w:r>
        <w:r w:rsidR="001C4CAD" w:rsidRPr="001C4CAD">
          <w:rPr>
            <w:noProof/>
            <w:sz w:val="24"/>
            <w:szCs w:val="24"/>
            <w:lang w:val="zh-CN"/>
          </w:rPr>
          <w:t>16</w:t>
        </w:r>
        <w:r w:rsidRPr="00D17068">
          <w:rPr>
            <w:sz w:val="24"/>
            <w:szCs w:val="24"/>
          </w:rPr>
          <w:fldChar w:fldCharType="end"/>
        </w:r>
        <w:r w:rsidRPr="00D17068">
          <w:rPr>
            <w:rFonts w:hint="eastAsia"/>
            <w:sz w:val="24"/>
            <w:szCs w:val="24"/>
          </w:rPr>
          <w:t>－</w:t>
        </w:r>
      </w:p>
    </w:sdtContent>
  </w:sdt>
  <w:p w:rsidR="009619B7" w:rsidRDefault="009619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01735"/>
      <w:docPartObj>
        <w:docPartGallery w:val="Page Numbers (Bottom of Page)"/>
        <w:docPartUnique/>
      </w:docPartObj>
    </w:sdtPr>
    <w:sdtEndPr/>
    <w:sdtContent>
      <w:p w:rsidR="001D48A5" w:rsidRDefault="001D48A5">
        <w:pPr>
          <w:pStyle w:val="a5"/>
        </w:pPr>
        <w:r>
          <w:fldChar w:fldCharType="begin"/>
        </w:r>
        <w:r>
          <w:instrText>PAGE   \* MERGEFORMAT</w:instrText>
        </w:r>
        <w:r>
          <w:fldChar w:fldCharType="separate"/>
        </w:r>
        <w:r w:rsidR="001C4CAD" w:rsidRPr="001C4CAD">
          <w:rPr>
            <w:noProof/>
            <w:lang w:val="zh-CN"/>
          </w:rPr>
          <w:t>15</w:t>
        </w:r>
        <w:r>
          <w:fldChar w:fldCharType="end"/>
        </w:r>
      </w:p>
    </w:sdtContent>
  </w:sdt>
  <w:p w:rsidR="009619B7" w:rsidRDefault="009619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B7" w:rsidRDefault="00961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EE" w:rsidRDefault="00BF79EE" w:rsidP="00512A63">
      <w:r>
        <w:separator/>
      </w:r>
    </w:p>
  </w:footnote>
  <w:footnote w:type="continuationSeparator" w:id="0">
    <w:p w:rsidR="00BF79EE" w:rsidRDefault="00BF79EE" w:rsidP="0051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16" w:rsidRDefault="00E005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B7" w:rsidRDefault="009619B7">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B7" w:rsidRDefault="009619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263B0"/>
    <w:multiLevelType w:val="hybridMultilevel"/>
    <w:tmpl w:val="CE901634"/>
    <w:lvl w:ilvl="0" w:tplc="0FAA3DC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63"/>
    <w:rsid w:val="00006E29"/>
    <w:rsid w:val="00032835"/>
    <w:rsid w:val="000447C6"/>
    <w:rsid w:val="000724D1"/>
    <w:rsid w:val="000725CC"/>
    <w:rsid w:val="0007742E"/>
    <w:rsid w:val="00081040"/>
    <w:rsid w:val="00082C2F"/>
    <w:rsid w:val="00087F93"/>
    <w:rsid w:val="000A3672"/>
    <w:rsid w:val="000C117E"/>
    <w:rsid w:val="000C4860"/>
    <w:rsid w:val="000C4ED8"/>
    <w:rsid w:val="000C6B52"/>
    <w:rsid w:val="000E4A1A"/>
    <w:rsid w:val="000E781D"/>
    <w:rsid w:val="000F40DC"/>
    <w:rsid w:val="000F6F96"/>
    <w:rsid w:val="000F732A"/>
    <w:rsid w:val="00105F28"/>
    <w:rsid w:val="001554B2"/>
    <w:rsid w:val="00165577"/>
    <w:rsid w:val="001830D7"/>
    <w:rsid w:val="001A37E8"/>
    <w:rsid w:val="001A4F0D"/>
    <w:rsid w:val="001A551C"/>
    <w:rsid w:val="001B1FBA"/>
    <w:rsid w:val="001B6FF4"/>
    <w:rsid w:val="001C2B95"/>
    <w:rsid w:val="001C4CAD"/>
    <w:rsid w:val="001D45AC"/>
    <w:rsid w:val="001D48A5"/>
    <w:rsid w:val="001E54B5"/>
    <w:rsid w:val="001F467A"/>
    <w:rsid w:val="001F5CBB"/>
    <w:rsid w:val="00202376"/>
    <w:rsid w:val="002043E3"/>
    <w:rsid w:val="00206C4A"/>
    <w:rsid w:val="002202B0"/>
    <w:rsid w:val="00222170"/>
    <w:rsid w:val="00242D46"/>
    <w:rsid w:val="0024787A"/>
    <w:rsid w:val="00254E7A"/>
    <w:rsid w:val="00263325"/>
    <w:rsid w:val="00281DA6"/>
    <w:rsid w:val="002861F7"/>
    <w:rsid w:val="002A31B1"/>
    <w:rsid w:val="002A32E4"/>
    <w:rsid w:val="002A3E5D"/>
    <w:rsid w:val="002B4CB6"/>
    <w:rsid w:val="002B5BCA"/>
    <w:rsid w:val="002B6A67"/>
    <w:rsid w:val="002C4E69"/>
    <w:rsid w:val="002C6D90"/>
    <w:rsid w:val="002D1EB4"/>
    <w:rsid w:val="00304BEB"/>
    <w:rsid w:val="0031556E"/>
    <w:rsid w:val="00322DBB"/>
    <w:rsid w:val="00322E30"/>
    <w:rsid w:val="003333D9"/>
    <w:rsid w:val="00334936"/>
    <w:rsid w:val="00336BC6"/>
    <w:rsid w:val="003562AD"/>
    <w:rsid w:val="00377C0D"/>
    <w:rsid w:val="0039557B"/>
    <w:rsid w:val="00396670"/>
    <w:rsid w:val="003A12FE"/>
    <w:rsid w:val="003A1B81"/>
    <w:rsid w:val="003A47E7"/>
    <w:rsid w:val="003A4BBE"/>
    <w:rsid w:val="003A6AE7"/>
    <w:rsid w:val="003D01A8"/>
    <w:rsid w:val="003D1151"/>
    <w:rsid w:val="003D2989"/>
    <w:rsid w:val="003D442F"/>
    <w:rsid w:val="004002F8"/>
    <w:rsid w:val="00405632"/>
    <w:rsid w:val="004123A8"/>
    <w:rsid w:val="00415738"/>
    <w:rsid w:val="00422206"/>
    <w:rsid w:val="00451235"/>
    <w:rsid w:val="004957F1"/>
    <w:rsid w:val="00497517"/>
    <w:rsid w:val="004A11D7"/>
    <w:rsid w:val="004A3905"/>
    <w:rsid w:val="004B1A31"/>
    <w:rsid w:val="004B1CF7"/>
    <w:rsid w:val="004B6CB1"/>
    <w:rsid w:val="004D011D"/>
    <w:rsid w:val="004D1698"/>
    <w:rsid w:val="004D1FD0"/>
    <w:rsid w:val="004F13EE"/>
    <w:rsid w:val="00501C1B"/>
    <w:rsid w:val="0050698E"/>
    <w:rsid w:val="00510ACE"/>
    <w:rsid w:val="00512A63"/>
    <w:rsid w:val="00530E5F"/>
    <w:rsid w:val="00535B83"/>
    <w:rsid w:val="0054252F"/>
    <w:rsid w:val="005473F5"/>
    <w:rsid w:val="00583302"/>
    <w:rsid w:val="00583585"/>
    <w:rsid w:val="0059124E"/>
    <w:rsid w:val="005A605D"/>
    <w:rsid w:val="005B1A59"/>
    <w:rsid w:val="005C0A15"/>
    <w:rsid w:val="005C1F0C"/>
    <w:rsid w:val="005C7E53"/>
    <w:rsid w:val="0062255F"/>
    <w:rsid w:val="006225A2"/>
    <w:rsid w:val="006229F8"/>
    <w:rsid w:val="00651569"/>
    <w:rsid w:val="00666407"/>
    <w:rsid w:val="006807A6"/>
    <w:rsid w:val="0068387B"/>
    <w:rsid w:val="00690ED6"/>
    <w:rsid w:val="006A06C4"/>
    <w:rsid w:val="006C2849"/>
    <w:rsid w:val="006D6C0D"/>
    <w:rsid w:val="006E4897"/>
    <w:rsid w:val="00706AC7"/>
    <w:rsid w:val="007242C7"/>
    <w:rsid w:val="007301D4"/>
    <w:rsid w:val="007318D9"/>
    <w:rsid w:val="00731BEC"/>
    <w:rsid w:val="007331E6"/>
    <w:rsid w:val="00740802"/>
    <w:rsid w:val="00742B0C"/>
    <w:rsid w:val="00750A59"/>
    <w:rsid w:val="00751EB0"/>
    <w:rsid w:val="00761BD6"/>
    <w:rsid w:val="00765F7D"/>
    <w:rsid w:val="00770BF9"/>
    <w:rsid w:val="00772B46"/>
    <w:rsid w:val="00773F78"/>
    <w:rsid w:val="0079590E"/>
    <w:rsid w:val="007C41BB"/>
    <w:rsid w:val="007C6A61"/>
    <w:rsid w:val="007D261E"/>
    <w:rsid w:val="00813082"/>
    <w:rsid w:val="00820627"/>
    <w:rsid w:val="0083077E"/>
    <w:rsid w:val="00833373"/>
    <w:rsid w:val="008352D1"/>
    <w:rsid w:val="00855C05"/>
    <w:rsid w:val="008876C1"/>
    <w:rsid w:val="00890A6A"/>
    <w:rsid w:val="00894A53"/>
    <w:rsid w:val="008B4C1C"/>
    <w:rsid w:val="008C4EB7"/>
    <w:rsid w:val="008C4FDF"/>
    <w:rsid w:val="008C511B"/>
    <w:rsid w:val="008D2C61"/>
    <w:rsid w:val="008F1FAE"/>
    <w:rsid w:val="008F47DD"/>
    <w:rsid w:val="008F5186"/>
    <w:rsid w:val="00901176"/>
    <w:rsid w:val="00913E9D"/>
    <w:rsid w:val="00924DB9"/>
    <w:rsid w:val="00933A99"/>
    <w:rsid w:val="00937BBD"/>
    <w:rsid w:val="00955D32"/>
    <w:rsid w:val="009619B7"/>
    <w:rsid w:val="00971D95"/>
    <w:rsid w:val="00977ACD"/>
    <w:rsid w:val="0098506C"/>
    <w:rsid w:val="009963D9"/>
    <w:rsid w:val="00996B10"/>
    <w:rsid w:val="009C326B"/>
    <w:rsid w:val="009E33F0"/>
    <w:rsid w:val="009F462E"/>
    <w:rsid w:val="00A17957"/>
    <w:rsid w:val="00A17D37"/>
    <w:rsid w:val="00A25671"/>
    <w:rsid w:val="00A40637"/>
    <w:rsid w:val="00A42F57"/>
    <w:rsid w:val="00A5162A"/>
    <w:rsid w:val="00A60A34"/>
    <w:rsid w:val="00A617F8"/>
    <w:rsid w:val="00A65A5E"/>
    <w:rsid w:val="00A8050A"/>
    <w:rsid w:val="00A905C8"/>
    <w:rsid w:val="00AA4921"/>
    <w:rsid w:val="00AB0B06"/>
    <w:rsid w:val="00AD162B"/>
    <w:rsid w:val="00AD2B93"/>
    <w:rsid w:val="00AF225E"/>
    <w:rsid w:val="00B04F33"/>
    <w:rsid w:val="00B07A11"/>
    <w:rsid w:val="00B10027"/>
    <w:rsid w:val="00B12442"/>
    <w:rsid w:val="00B44448"/>
    <w:rsid w:val="00B552D3"/>
    <w:rsid w:val="00B626A4"/>
    <w:rsid w:val="00B73F91"/>
    <w:rsid w:val="00B743B8"/>
    <w:rsid w:val="00B94B9F"/>
    <w:rsid w:val="00B95F86"/>
    <w:rsid w:val="00B968D2"/>
    <w:rsid w:val="00B972D2"/>
    <w:rsid w:val="00BB150F"/>
    <w:rsid w:val="00BB716D"/>
    <w:rsid w:val="00BC19B5"/>
    <w:rsid w:val="00BC79CE"/>
    <w:rsid w:val="00BE3697"/>
    <w:rsid w:val="00BF0F43"/>
    <w:rsid w:val="00BF5E59"/>
    <w:rsid w:val="00BF79EE"/>
    <w:rsid w:val="00BF7BD7"/>
    <w:rsid w:val="00C14910"/>
    <w:rsid w:val="00C30AC9"/>
    <w:rsid w:val="00C503CE"/>
    <w:rsid w:val="00C53783"/>
    <w:rsid w:val="00C71146"/>
    <w:rsid w:val="00C7747E"/>
    <w:rsid w:val="00C93A72"/>
    <w:rsid w:val="00CA285A"/>
    <w:rsid w:val="00CA35F7"/>
    <w:rsid w:val="00CB696C"/>
    <w:rsid w:val="00CD5C16"/>
    <w:rsid w:val="00CE0B93"/>
    <w:rsid w:val="00CE2E7C"/>
    <w:rsid w:val="00CE7124"/>
    <w:rsid w:val="00CF7D93"/>
    <w:rsid w:val="00D00FFB"/>
    <w:rsid w:val="00D05D38"/>
    <w:rsid w:val="00D17068"/>
    <w:rsid w:val="00D1765E"/>
    <w:rsid w:val="00D26DF8"/>
    <w:rsid w:val="00D31F93"/>
    <w:rsid w:val="00D4444F"/>
    <w:rsid w:val="00D707EC"/>
    <w:rsid w:val="00D73EAD"/>
    <w:rsid w:val="00D8329C"/>
    <w:rsid w:val="00D939F7"/>
    <w:rsid w:val="00D97458"/>
    <w:rsid w:val="00DA0DD2"/>
    <w:rsid w:val="00DA31EC"/>
    <w:rsid w:val="00DA5E98"/>
    <w:rsid w:val="00DC14EF"/>
    <w:rsid w:val="00DC55A5"/>
    <w:rsid w:val="00DC5876"/>
    <w:rsid w:val="00DE1C93"/>
    <w:rsid w:val="00DF315C"/>
    <w:rsid w:val="00DF5F54"/>
    <w:rsid w:val="00E00516"/>
    <w:rsid w:val="00E2387E"/>
    <w:rsid w:val="00E261D7"/>
    <w:rsid w:val="00E30391"/>
    <w:rsid w:val="00E327A8"/>
    <w:rsid w:val="00E475FC"/>
    <w:rsid w:val="00E57759"/>
    <w:rsid w:val="00E70488"/>
    <w:rsid w:val="00EC2499"/>
    <w:rsid w:val="00EE7A5F"/>
    <w:rsid w:val="00F05A3F"/>
    <w:rsid w:val="00F10FD5"/>
    <w:rsid w:val="00F159EA"/>
    <w:rsid w:val="00F160D7"/>
    <w:rsid w:val="00F240C4"/>
    <w:rsid w:val="00F2611C"/>
    <w:rsid w:val="00F5207C"/>
    <w:rsid w:val="00F6436E"/>
    <w:rsid w:val="00F66AAA"/>
    <w:rsid w:val="00F67D10"/>
    <w:rsid w:val="00FB24C5"/>
    <w:rsid w:val="00FC6005"/>
    <w:rsid w:val="00FD3DA9"/>
    <w:rsid w:val="00FD70D5"/>
    <w:rsid w:val="00FE372F"/>
    <w:rsid w:val="00FF50ED"/>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759D1-9D7D-4512-BA6E-4147808D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2A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12A63"/>
    <w:rPr>
      <w:sz w:val="18"/>
      <w:szCs w:val="18"/>
    </w:rPr>
  </w:style>
  <w:style w:type="paragraph" w:styleId="a5">
    <w:name w:val="footer"/>
    <w:basedOn w:val="a"/>
    <w:link w:val="a6"/>
    <w:uiPriority w:val="99"/>
    <w:unhideWhenUsed/>
    <w:rsid w:val="00512A63"/>
    <w:pPr>
      <w:tabs>
        <w:tab w:val="center" w:pos="4153"/>
        <w:tab w:val="right" w:pos="8306"/>
      </w:tabs>
      <w:snapToGrid w:val="0"/>
      <w:jc w:val="left"/>
    </w:pPr>
    <w:rPr>
      <w:sz w:val="18"/>
      <w:szCs w:val="18"/>
    </w:rPr>
  </w:style>
  <w:style w:type="character" w:customStyle="1" w:styleId="a6">
    <w:name w:val="页脚 字符"/>
    <w:basedOn w:val="a0"/>
    <w:link w:val="a5"/>
    <w:uiPriority w:val="99"/>
    <w:rsid w:val="00512A63"/>
    <w:rPr>
      <w:sz w:val="18"/>
      <w:szCs w:val="18"/>
    </w:rPr>
  </w:style>
  <w:style w:type="character" w:styleId="a7">
    <w:name w:val="Hyperlink"/>
    <w:basedOn w:val="a0"/>
    <w:uiPriority w:val="99"/>
    <w:unhideWhenUsed/>
    <w:rsid w:val="00512A63"/>
    <w:rPr>
      <w:strike w:val="0"/>
      <w:dstrike w:val="0"/>
      <w:color w:val="333333"/>
      <w:u w:val="none"/>
      <w:effect w:val="none"/>
    </w:rPr>
  </w:style>
  <w:style w:type="character" w:styleId="a8">
    <w:name w:val="Strong"/>
    <w:qFormat/>
    <w:rsid w:val="003D01A8"/>
    <w:rPr>
      <w:b/>
      <w:bCs/>
    </w:rPr>
  </w:style>
  <w:style w:type="character" w:styleId="a9">
    <w:name w:val="page number"/>
    <w:basedOn w:val="a0"/>
    <w:rsid w:val="003D01A8"/>
  </w:style>
  <w:style w:type="paragraph" w:styleId="aa">
    <w:name w:val="List Paragraph"/>
    <w:basedOn w:val="a"/>
    <w:uiPriority w:val="34"/>
    <w:qFormat/>
    <w:rsid w:val="00C7747E"/>
    <w:pPr>
      <w:ind w:firstLineChars="200" w:firstLine="420"/>
    </w:pPr>
  </w:style>
  <w:style w:type="paragraph" w:styleId="ab">
    <w:name w:val="Balloon Text"/>
    <w:basedOn w:val="a"/>
    <w:link w:val="ac"/>
    <w:uiPriority w:val="99"/>
    <w:semiHidden/>
    <w:unhideWhenUsed/>
    <w:rsid w:val="00FE372F"/>
    <w:rPr>
      <w:sz w:val="18"/>
      <w:szCs w:val="18"/>
    </w:rPr>
  </w:style>
  <w:style w:type="character" w:customStyle="1" w:styleId="ac">
    <w:name w:val="批注框文本 字符"/>
    <w:basedOn w:val="a0"/>
    <w:link w:val="ab"/>
    <w:uiPriority w:val="99"/>
    <w:semiHidden/>
    <w:rsid w:val="00FE372F"/>
    <w:rPr>
      <w:sz w:val="18"/>
      <w:szCs w:val="18"/>
    </w:rPr>
  </w:style>
  <w:style w:type="paragraph" w:styleId="ad">
    <w:name w:val="Date"/>
    <w:basedOn w:val="a"/>
    <w:next w:val="a"/>
    <w:link w:val="ae"/>
    <w:uiPriority w:val="99"/>
    <w:semiHidden/>
    <w:unhideWhenUsed/>
    <w:rsid w:val="00FE372F"/>
    <w:pPr>
      <w:ind w:leftChars="2500" w:left="100"/>
    </w:pPr>
  </w:style>
  <w:style w:type="character" w:customStyle="1" w:styleId="ae">
    <w:name w:val="日期 字符"/>
    <w:basedOn w:val="a0"/>
    <w:link w:val="ad"/>
    <w:uiPriority w:val="99"/>
    <w:semiHidden/>
    <w:rsid w:val="00FE372F"/>
  </w:style>
  <w:style w:type="paragraph" w:styleId="af">
    <w:name w:val="Normal (Web)"/>
    <w:basedOn w:val="a"/>
    <w:uiPriority w:val="99"/>
    <w:unhideWhenUsed/>
    <w:rsid w:val="000774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4614">
      <w:bodyDiv w:val="1"/>
      <w:marLeft w:val="0"/>
      <w:marRight w:val="0"/>
      <w:marTop w:val="0"/>
      <w:marBottom w:val="0"/>
      <w:divBdr>
        <w:top w:val="none" w:sz="0" w:space="0" w:color="auto"/>
        <w:left w:val="none" w:sz="0" w:space="0" w:color="auto"/>
        <w:bottom w:val="none" w:sz="0" w:space="0" w:color="auto"/>
        <w:right w:val="none" w:sz="0" w:space="0" w:color="auto"/>
      </w:divBdr>
      <w:divsChild>
        <w:div w:id="580525222">
          <w:marLeft w:val="0"/>
          <w:marRight w:val="0"/>
          <w:marTop w:val="150"/>
          <w:marBottom w:val="0"/>
          <w:divBdr>
            <w:top w:val="none" w:sz="0" w:space="0" w:color="auto"/>
            <w:left w:val="none" w:sz="0" w:space="0" w:color="auto"/>
            <w:bottom w:val="none" w:sz="0" w:space="0" w:color="auto"/>
            <w:right w:val="none" w:sz="0" w:space="0" w:color="auto"/>
          </w:divBdr>
          <w:divsChild>
            <w:div w:id="1772894940">
              <w:marLeft w:val="0"/>
              <w:marRight w:val="0"/>
              <w:marTop w:val="0"/>
              <w:marBottom w:val="0"/>
              <w:divBdr>
                <w:top w:val="none" w:sz="0" w:space="0" w:color="auto"/>
                <w:left w:val="single" w:sz="6" w:space="0" w:color="EAEAEA"/>
                <w:bottom w:val="none" w:sz="0" w:space="0" w:color="auto"/>
                <w:right w:val="single" w:sz="6" w:space="0" w:color="EAEAEA"/>
              </w:divBdr>
              <w:divsChild>
                <w:div w:id="1579972449">
                  <w:marLeft w:val="0"/>
                  <w:marRight w:val="0"/>
                  <w:marTop w:val="0"/>
                  <w:marBottom w:val="0"/>
                  <w:divBdr>
                    <w:top w:val="none" w:sz="0" w:space="0" w:color="auto"/>
                    <w:left w:val="none" w:sz="0" w:space="0" w:color="auto"/>
                    <w:bottom w:val="none" w:sz="0" w:space="0" w:color="auto"/>
                    <w:right w:val="none" w:sz="0" w:space="0" w:color="auto"/>
                  </w:divBdr>
                  <w:divsChild>
                    <w:div w:id="552615369">
                      <w:marLeft w:val="0"/>
                      <w:marRight w:val="0"/>
                      <w:marTop w:val="225"/>
                      <w:marBottom w:val="0"/>
                      <w:divBdr>
                        <w:top w:val="none" w:sz="0" w:space="0" w:color="auto"/>
                        <w:left w:val="none" w:sz="0" w:space="0" w:color="auto"/>
                        <w:bottom w:val="none" w:sz="0" w:space="0" w:color="auto"/>
                        <w:right w:val="none" w:sz="0" w:space="0" w:color="auto"/>
                      </w:divBdr>
                      <w:divsChild>
                        <w:div w:id="518355664">
                          <w:marLeft w:val="0"/>
                          <w:marRight w:val="0"/>
                          <w:marTop w:val="0"/>
                          <w:marBottom w:val="0"/>
                          <w:divBdr>
                            <w:top w:val="none" w:sz="0" w:space="0" w:color="auto"/>
                            <w:left w:val="none" w:sz="0" w:space="0" w:color="auto"/>
                            <w:bottom w:val="none" w:sz="0" w:space="0" w:color="auto"/>
                            <w:right w:val="none" w:sz="0" w:space="0" w:color="auto"/>
                          </w:divBdr>
                          <w:divsChild>
                            <w:div w:id="66071713">
                              <w:marLeft w:val="0"/>
                              <w:marRight w:val="0"/>
                              <w:marTop w:val="0"/>
                              <w:marBottom w:val="0"/>
                              <w:divBdr>
                                <w:top w:val="none" w:sz="0" w:space="0" w:color="auto"/>
                                <w:left w:val="none" w:sz="0" w:space="0" w:color="auto"/>
                                <w:bottom w:val="none" w:sz="0" w:space="0" w:color="auto"/>
                                <w:right w:val="none" w:sz="0" w:space="0" w:color="auto"/>
                              </w:divBdr>
                              <w:divsChild>
                                <w:div w:id="18421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426253">
      <w:bodyDiv w:val="1"/>
      <w:marLeft w:val="0"/>
      <w:marRight w:val="0"/>
      <w:marTop w:val="0"/>
      <w:marBottom w:val="0"/>
      <w:divBdr>
        <w:top w:val="none" w:sz="0" w:space="0" w:color="auto"/>
        <w:left w:val="none" w:sz="0" w:space="0" w:color="auto"/>
        <w:bottom w:val="none" w:sz="0" w:space="0" w:color="auto"/>
        <w:right w:val="none" w:sz="0" w:space="0" w:color="auto"/>
      </w:divBdr>
      <w:divsChild>
        <w:div w:id="1074086425">
          <w:marLeft w:val="0"/>
          <w:marRight w:val="0"/>
          <w:marTop w:val="150"/>
          <w:marBottom w:val="0"/>
          <w:divBdr>
            <w:top w:val="none" w:sz="0" w:space="0" w:color="auto"/>
            <w:left w:val="none" w:sz="0" w:space="0" w:color="auto"/>
            <w:bottom w:val="none" w:sz="0" w:space="0" w:color="auto"/>
            <w:right w:val="none" w:sz="0" w:space="0" w:color="auto"/>
          </w:divBdr>
          <w:divsChild>
            <w:div w:id="1286232218">
              <w:marLeft w:val="0"/>
              <w:marRight w:val="0"/>
              <w:marTop w:val="0"/>
              <w:marBottom w:val="0"/>
              <w:divBdr>
                <w:top w:val="none" w:sz="0" w:space="0" w:color="auto"/>
                <w:left w:val="single" w:sz="6" w:space="0" w:color="EAEAEA"/>
                <w:bottom w:val="none" w:sz="0" w:space="0" w:color="auto"/>
                <w:right w:val="single" w:sz="6" w:space="0" w:color="EAEAEA"/>
              </w:divBdr>
              <w:divsChild>
                <w:div w:id="897134721">
                  <w:marLeft w:val="0"/>
                  <w:marRight w:val="0"/>
                  <w:marTop w:val="0"/>
                  <w:marBottom w:val="0"/>
                  <w:divBdr>
                    <w:top w:val="none" w:sz="0" w:space="0" w:color="auto"/>
                    <w:left w:val="none" w:sz="0" w:space="0" w:color="auto"/>
                    <w:bottom w:val="none" w:sz="0" w:space="0" w:color="auto"/>
                    <w:right w:val="none" w:sz="0" w:space="0" w:color="auto"/>
                  </w:divBdr>
                  <w:divsChild>
                    <w:div w:id="987443732">
                      <w:marLeft w:val="0"/>
                      <w:marRight w:val="0"/>
                      <w:marTop w:val="225"/>
                      <w:marBottom w:val="0"/>
                      <w:divBdr>
                        <w:top w:val="none" w:sz="0" w:space="0" w:color="auto"/>
                        <w:left w:val="none" w:sz="0" w:space="0" w:color="auto"/>
                        <w:bottom w:val="none" w:sz="0" w:space="0" w:color="auto"/>
                        <w:right w:val="none" w:sz="0" w:space="0" w:color="auto"/>
                      </w:divBdr>
                      <w:divsChild>
                        <w:div w:id="364840718">
                          <w:marLeft w:val="0"/>
                          <w:marRight w:val="0"/>
                          <w:marTop w:val="0"/>
                          <w:marBottom w:val="0"/>
                          <w:divBdr>
                            <w:top w:val="none" w:sz="0" w:space="0" w:color="auto"/>
                            <w:left w:val="none" w:sz="0" w:space="0" w:color="auto"/>
                            <w:bottom w:val="none" w:sz="0" w:space="0" w:color="auto"/>
                            <w:right w:val="none" w:sz="0" w:space="0" w:color="auto"/>
                          </w:divBdr>
                          <w:divsChild>
                            <w:div w:id="1449547983">
                              <w:marLeft w:val="0"/>
                              <w:marRight w:val="0"/>
                              <w:marTop w:val="0"/>
                              <w:marBottom w:val="0"/>
                              <w:divBdr>
                                <w:top w:val="none" w:sz="0" w:space="0" w:color="auto"/>
                                <w:left w:val="none" w:sz="0" w:space="0" w:color="auto"/>
                                <w:bottom w:val="none" w:sz="0" w:space="0" w:color="auto"/>
                                <w:right w:val="none" w:sz="0" w:space="0" w:color="auto"/>
                              </w:divBdr>
                              <w:divsChild>
                                <w:div w:id="15146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7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z-n-tax.gov.cn/zcfg/zxwj/201608/W020160824353772345859.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ZTC-Public</dc:creator>
  <cp:lastModifiedBy>AutoBVT</cp:lastModifiedBy>
  <cp:revision>6</cp:revision>
  <cp:lastPrinted>2020-03-16T08:02:00Z</cp:lastPrinted>
  <dcterms:created xsi:type="dcterms:W3CDTF">2020-04-13T03:20:00Z</dcterms:created>
  <dcterms:modified xsi:type="dcterms:W3CDTF">2024-10-24T02:10:00Z</dcterms:modified>
</cp:coreProperties>
</file>