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Times New Roman"/>
          <w:bCs/>
          <w:snapToGrid w:val="0"/>
          <w:kern w:val="0"/>
          <w:sz w:val="32"/>
          <w:szCs w:val="30"/>
        </w:rPr>
      </w:pPr>
    </w:p>
    <w:p>
      <w:pPr>
        <w:rPr>
          <w:rFonts w:ascii="黑体" w:hAnsi="黑体" w:eastAsia="黑体" w:cs="Times New Roman"/>
          <w:bCs/>
          <w:snapToGrid w:val="0"/>
          <w:kern w:val="0"/>
          <w:sz w:val="28"/>
          <w:szCs w:val="30"/>
        </w:rPr>
      </w:pPr>
      <w:r>
        <w:rPr>
          <w:rFonts w:hint="eastAsia" w:ascii="黑体" w:hAnsi="黑体" w:eastAsia="黑体" w:cs="Times New Roman"/>
          <w:bCs/>
          <w:snapToGrid w:val="0"/>
          <w:kern w:val="0"/>
          <w:sz w:val="28"/>
          <w:szCs w:val="30"/>
        </w:rPr>
        <w:t>附件</w:t>
      </w:r>
      <w:r>
        <w:rPr>
          <w:rFonts w:ascii="黑体" w:hAnsi="黑体" w:eastAsia="黑体" w:cs="Times New Roman"/>
          <w:bCs/>
          <w:snapToGrid w:val="0"/>
          <w:kern w:val="0"/>
          <w:sz w:val="28"/>
          <w:szCs w:val="30"/>
        </w:rPr>
        <w:t>2</w:t>
      </w:r>
      <w:r>
        <w:rPr>
          <w:rFonts w:hint="eastAsia" w:ascii="黑体" w:hAnsi="黑体" w:eastAsia="黑体" w:cs="Times New Roman"/>
          <w:bCs/>
          <w:snapToGrid w:val="0"/>
          <w:kern w:val="0"/>
          <w:sz w:val="28"/>
          <w:szCs w:val="30"/>
        </w:rPr>
        <w:t>：</w:t>
      </w:r>
    </w:p>
    <w:p>
      <w:pPr>
        <w:jc w:val="center"/>
        <w:rPr>
          <w:rFonts w:ascii="宋体" w:hAnsi="宋体" w:eastAsia="宋体" w:cs="Times New Roman"/>
          <w:b/>
          <w:bCs/>
          <w:snapToGrid w:val="0"/>
          <w:kern w:val="0"/>
          <w:sz w:val="44"/>
          <w:szCs w:val="44"/>
        </w:rPr>
      </w:pPr>
    </w:p>
    <w:p>
      <w:pPr>
        <w:jc w:val="center"/>
        <w:rPr>
          <w:rFonts w:ascii="宋体" w:hAnsi="宋体" w:eastAsia="宋体" w:cs="Times New Roman"/>
          <w:b/>
          <w:bCs/>
          <w:snapToGrid w:val="0"/>
          <w:kern w:val="0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napToGrid w:val="0"/>
          <w:kern w:val="0"/>
          <w:sz w:val="44"/>
          <w:szCs w:val="44"/>
        </w:rPr>
        <w:t>自治区重点实验室评估指标体系</w:t>
      </w:r>
    </w:p>
    <w:p>
      <w:pPr>
        <w:jc w:val="center"/>
        <w:rPr>
          <w:rFonts w:ascii="宋体" w:hAnsi="宋体" w:eastAsia="宋体"/>
          <w:b/>
          <w:sz w:val="18"/>
          <w:szCs w:val="18"/>
        </w:rPr>
      </w:pPr>
    </w:p>
    <w:tbl>
      <w:tblPr>
        <w:tblStyle w:val="7"/>
        <w:tblW w:w="82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900"/>
        <w:gridCol w:w="2176"/>
        <w:gridCol w:w="1533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2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一级指标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权重（%）</w:t>
            </w:r>
          </w:p>
        </w:tc>
        <w:tc>
          <w:tcPr>
            <w:tcW w:w="21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二级指标</w:t>
            </w:r>
          </w:p>
        </w:tc>
        <w:tc>
          <w:tcPr>
            <w:tcW w:w="351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权重（%）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基础研究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类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应用基础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研究类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2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一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研发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条件与能力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20</w:t>
            </w:r>
          </w:p>
        </w:tc>
        <w:tc>
          <w:tcPr>
            <w:tcW w:w="21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-6" w:firstLine="6" w:firstLineChars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实验室定位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-6" w:firstLine="6" w:firstLineChars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依托单位研发投入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-6" w:firstLine="6" w:firstLineChars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承担科研任务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2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二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科研水平与贡献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30</w:t>
            </w:r>
          </w:p>
        </w:tc>
        <w:tc>
          <w:tcPr>
            <w:tcW w:w="21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-6" w:firstLine="6" w:firstLineChars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标志性成果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-6" w:firstLine="6" w:firstLineChars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论文、著作、知识产权、标准等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-6" w:firstLine="6" w:firstLineChars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成果转化及社会经济效益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2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三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团队建设与人才培养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</w:t>
            </w:r>
          </w:p>
        </w:tc>
        <w:tc>
          <w:tcPr>
            <w:tcW w:w="21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-6" w:firstLine="6" w:firstLineChars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实验室主任与学术带头人作用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-6" w:firstLine="6" w:firstLineChars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团队结构层次及成长性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-6" w:firstLine="6" w:firstLineChars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人才培养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2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四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开放交流与运行管理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</w:t>
            </w:r>
          </w:p>
        </w:tc>
        <w:tc>
          <w:tcPr>
            <w:tcW w:w="21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-6" w:firstLine="6" w:firstLineChars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管理体制与内部运行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-6" w:firstLine="6" w:firstLineChars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开放、合作与交流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-6" w:firstLine="6" w:firstLineChars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实验室文化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</w:p>
        </w:tc>
      </w:tr>
    </w:tbl>
    <w:p/>
    <w:p/>
    <w:p/>
    <w:p/>
    <w:p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942085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B1CAF"/>
    <w:multiLevelType w:val="multilevel"/>
    <w:tmpl w:val="7FAB1CA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26"/>
    <w:rsid w:val="00061D2E"/>
    <w:rsid w:val="00163091"/>
    <w:rsid w:val="003009C3"/>
    <w:rsid w:val="00387C5A"/>
    <w:rsid w:val="00400887"/>
    <w:rsid w:val="005135CC"/>
    <w:rsid w:val="006A262C"/>
    <w:rsid w:val="006D4E34"/>
    <w:rsid w:val="00816734"/>
    <w:rsid w:val="00843028"/>
    <w:rsid w:val="008B457D"/>
    <w:rsid w:val="009550CC"/>
    <w:rsid w:val="00A44926"/>
    <w:rsid w:val="00A66414"/>
    <w:rsid w:val="00BF2C65"/>
    <w:rsid w:val="00C9534D"/>
    <w:rsid w:val="00D024D5"/>
    <w:rsid w:val="00E72D74"/>
    <w:rsid w:val="00EE7497"/>
    <w:rsid w:val="00EF26FA"/>
    <w:rsid w:val="00FC5F2F"/>
    <w:rsid w:val="0BE03E93"/>
    <w:rsid w:val="52DA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4"/>
    <w:link w:val="3"/>
    <w:uiPriority w:val="99"/>
    <w:rPr>
      <w:sz w:val="18"/>
      <w:szCs w:val="18"/>
    </w:rPr>
  </w:style>
  <w:style w:type="character" w:customStyle="1" w:styleId="10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663</Words>
  <Characters>3785</Characters>
  <Lines>31</Lines>
  <Paragraphs>8</Paragraphs>
  <TotalTime>26</TotalTime>
  <ScaleCrop>false</ScaleCrop>
  <LinksUpToDate>false</LinksUpToDate>
  <CharactersWithSpaces>4440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2018-11-12T04:13:00Z</dcterms:created>
  <dc:creator>徐斌</dc:creator>
  <cp:lastModifiedBy>lenovo</cp:lastModifiedBy>
  <dcterms:modified xsi:type="dcterms:W3CDTF">2018-11-12T11:11:40Z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