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7D8" w:rsidRDefault="00C64993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附件</w:t>
      </w:r>
      <w:r>
        <w:rPr>
          <w:rFonts w:ascii="黑体" w:eastAsia="黑体" w:hAnsi="黑体" w:cs="黑体" w:hint="eastAsia"/>
          <w:sz w:val="30"/>
          <w:szCs w:val="30"/>
        </w:rPr>
        <w:t>3</w:t>
      </w:r>
    </w:p>
    <w:p w:rsidR="00EB0105" w:rsidRPr="00EB0105" w:rsidRDefault="00EB0105" w:rsidP="00EB0105">
      <w:pPr>
        <w:jc w:val="center"/>
        <w:rPr>
          <w:rFonts w:ascii="方正小标宋简体" w:eastAsia="方正小标宋简体" w:hAnsi="黑体" w:cs="黑体" w:hint="eastAsia"/>
          <w:sz w:val="40"/>
          <w:szCs w:val="44"/>
        </w:rPr>
      </w:pPr>
      <w:r w:rsidRPr="00EB0105">
        <w:rPr>
          <w:rFonts w:ascii="方正小标宋简体" w:eastAsia="方正小标宋简体" w:hint="eastAsia"/>
          <w:color w:val="000000"/>
          <w:sz w:val="40"/>
          <w:szCs w:val="44"/>
        </w:rPr>
        <w:t>需补报年报企业研发中心名单</w:t>
      </w:r>
    </w:p>
    <w:p w:rsidR="007F77D8" w:rsidRDefault="007F77D8"/>
    <w:tbl>
      <w:tblPr>
        <w:tblW w:w="934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1"/>
        <w:gridCol w:w="3969"/>
        <w:gridCol w:w="3119"/>
        <w:gridCol w:w="1595"/>
      </w:tblGrid>
      <w:tr w:rsidR="007F77D8" w:rsidRPr="00EB0105" w:rsidTr="00EB0105">
        <w:trPr>
          <w:trHeight w:val="677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b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b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b/>
                <w:color w:val="000000"/>
                <w:kern w:val="0"/>
                <w:sz w:val="24"/>
                <w:lang w:bidi="ar"/>
              </w:rPr>
              <w:t>企业研发中心名称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b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b/>
                <w:color w:val="000000"/>
                <w:kern w:val="0"/>
                <w:sz w:val="24"/>
                <w:lang w:bidi="ar"/>
              </w:rPr>
              <w:t>依托单位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b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b/>
                <w:color w:val="000000"/>
                <w:kern w:val="0"/>
                <w:sz w:val="24"/>
                <w:lang w:bidi="ar"/>
              </w:rPr>
              <w:t>所在盟市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欧晶科技高纯石英坩埚研究开发中心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内蒙古欧晶科技股份有限公司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呼和浩特市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呼和浩特市博洋风力发电机及控制系统研究开发中心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呼和浩特市博洋可再生能源有限责任公司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呼和浩特市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凯蒙药业中蒙医药研究开发中心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内蒙古凯蒙药业有限公司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呼和浩特市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内蒙古红太阳调味品研究</w:t>
            </w:r>
            <w:bookmarkStart w:id="0" w:name="_GoBack"/>
            <w:bookmarkEnd w:id="0"/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开发中心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内蒙古红太阳食品有限公司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呼和浩特市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内蒙古银宏干细胞生物资源储存及应用研究开发中心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内蒙古银宏干细胞生命科技投资有限公司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呼和浩特市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粮科院“反刍动物微生态制剂”研究开发中心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内蒙古粮食科学研究设计院有限责任公司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呼和浩特市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东润能源“新能源运维”研究开发中心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内蒙古东润能源科技有限公司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呼和浩特市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华动泰越“智慧治安”研究开发中心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华动泰越科技有限责任公司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呼和浩特市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宏昌机械“特色农机”研究开发中心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托克托县宏昌机械制造有限公司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呼和浩特市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包钢利尔耐火材料研究开发中心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内蒙古包钢利尔高温材料有限公司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包头市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包钢矿研院矿产资源综合利用研究开发中心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包钢集团矿山研究院（有限责任公司）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包头市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聚能节能技术研究开发中心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内蒙古聚能节能服务有限公司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包头市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包头鸿斌伟业干混砂浆研究开发中心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包头市鸿斌伟业建材制造有限公司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包头市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稀土永磁材料磁应用组件研究开发中心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包头市英思特稀磁新材料股份有限公司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包头市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内蒙古华禹秸秆深加工技术研究开发中心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内蒙古华禹农牧机械有限公司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包头市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为者常成网络安全研究开发中心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为者常成网络科技有限公司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包头市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路易精普检验检测研究开发中心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内蒙古路易精普检测科技有限公司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包头市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包头江馨微</w:t>
            </w: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VCM</w:t>
            </w: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马达研究开发中心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包头江馨微电机科技有限公司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包头市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威丰“取向硅钢”研究开发中心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包头市威丰稀土电磁材料股份有限公司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包头市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lastRenderedPageBreak/>
              <w:t>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震雄铜业“铜导体新材料”研究开发中心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包头震雄铜业有限公司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包头市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希迪瑞“高性能稀土永磁材料”研究开发中心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包头希迪瑞科技有限公司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包头市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冶金建筑研究院“建筑材料”研究开发中心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包头冶金建筑研究院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包头市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北辰“绿色饲料”研究开发中心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包头市北辰饲料科技有限责任公司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包头市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润泰“自然能源高效应用”研究开发中心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内蒙古润泰新能源科技有限公司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包头市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草原驼峰“新型功能高分子防水材料”研究开发中心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包头市草原驼峰防水材料有限公司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包头市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神头“钕铁硼永磁材料”研究开发中心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包头市神头稀土科技发展有限公司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包头市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中科院“超纯专用稀土金属”研究开发中心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中国科学院包头稀土研发中心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包头市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一机集团“特种车辆热管理系统”研究开发中心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内蒙古第一机械集团有限公司第六分公司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包头市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一机集团“特种车辆空气净化系统”研究开发中心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内蒙古第一机械集团有限公司科研所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包头市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一机集团“地面无人平台”研究开发中心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内蒙古第一机械集团有限公司科研所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包头市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恒久钢构“建筑工程系统”研究开发中心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内蒙古恒久钢构（集团）有限公司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包头市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瑞普大地“兽用药物制剂”研究开发中心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内蒙古瑞普大地生物药业有限责任公司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包头市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中金内蒙古矿业铜钼矿采选研究开发中心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中国黄金集团内蒙古矿业有限公司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呼伦贝尔市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内蒙古拉锁式新型建材研究开发中心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内蒙古拉锁式新型建材科技有限公司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呼伦贝尔市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呼伦贝尔友谊乳业配方奶粉研究开发中心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呼伦贝尔友谊乳业（集团）有限责任公司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呼伦贝尔市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山金“铅锌采选”研究开发中心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呼伦贝尔山金矿业有限公司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呼伦贝尔市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奇岭“中草药品种杂交”研究开发中心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呼伦贝尔市奇岭中草药种植有限公司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呼伦贝尔市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兴盛宏农机具研究开发中心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科右前旗兴盛宏农机具制造有限公司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兴安盟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兴义农丰现代农机装备制造研究开发中心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扎赉特旗兴义农丰农牧机械装备有限公司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兴安盟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杜美多羔羊基因育种研究开发中心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内蒙古杜美牧业生物科技有限公司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兴安盟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蒙奥“蒙药材标准”研究开发中心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内蒙古蒙奥药业有限公司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兴安盟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lastRenderedPageBreak/>
              <w:t>42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亿民”农用微生物“研究开发中心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内蒙古亿民生物科技有限公司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兴安盟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新港“秸秆综合利用”研究开发中心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扎赉特旗新港再生资源技术应用有限公司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兴安盟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科信“建筑检测鉴定”研究开发中心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兴安盟科信建设工程质量检测中心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兴安盟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内蒙联业云智慧农业研究开发中心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内蒙古联业农业科技有限公司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通辽市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昶辉“生物植物功能成分提取”研究开发中心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内蒙古昶辉生物科技股份有限公司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通辽市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时机天成“智慧政务”研究开发中心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内蒙古时机天成科技有限公司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通辽市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博昊通达“节能环保技术”研究开发中心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内蒙古博昊通达窗业有限公司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通辽市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库伦蒙药“口服制剂”研究开发中心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内蒙古库伦蒙药有限公司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通辽市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内蒙古辽中京生态肥料研究开发中心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内蒙古辽中京农业科技有限责任公司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赤峰市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内蒙伊品氨基酸研究开发中心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内蒙古伊品生物科技有限公司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赤峰市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大唐新能源风力发电研究开发中心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大唐（赤峰）新能源有限公司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赤峰市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内蒙古朗坤智慧城市与大数据应用技术研究开发中心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内蒙古朗坤科技有限公司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赤峰市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内蒙古金陶黄金采选研究开发中心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内蒙古金陶股份有限公司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赤峰市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埃晶智能手机显示企业研究开发中心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赤峰埃晶电子科技有限公司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赤峰市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迪生“化学制药”研究开发中心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赤峰迪生药业有限责任公司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赤峰市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九州通达“医疗器械”研究开发中心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赤峰九州通达医疗器械有限公司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赤峰市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科为博“酶制剂产业技术”研究开发中心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内蒙古科为博生物科技有限公司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赤峰市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普康“中药材及中药创新技术”研究开发中心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内蒙古普康药业有限公司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赤峰市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草原汇香“食用菌深加工”研究开发中心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内蒙古草原汇香食品科技有限公司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赤峰市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绿田园“优质牧草”研究开发中心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内蒙古绿田园农业有限公司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赤峰市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蒙森“马铃薯”研究开发中心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内蒙古蒙森农业科技股份有限公司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赤峰市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家育“种猪选育技术”研究开发中心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赤峰家育种猪生态科技集团有限公司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赤峰市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东昊“路桥工程”研究开发中心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内蒙古东昊建设集团有限公司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赤峰市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lastRenderedPageBreak/>
              <w:t>65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巨昌“种植与收获机械”研究开发中心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赤峰巨昌机械有限公司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赤峰市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华颂“马铃薯”研究开发中心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内蒙古华颂农业科技有限公司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赤峰市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大地云天“生态肥料”研究开发中心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内蒙古大地云天化工有限公司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赤峰市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福纳康“富勒烯药剂”研究开发中心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赤峰福纳康生物技术有限公司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赤峰市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兆泰科技公共安全技术防范系统研发中心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锡林浩特市兆泰科技发展有限责任公司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锡林郭勒盟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羊羊牧业苏尼特羊研究开发中心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锡林郭勒盟羊羊牧业股份有限公司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锡林郭勒盟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金曦黄金“金矿勘采技术”研究开发中心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苏尼特金曦黄金矿业有限责任公司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锡林郭勒盟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京能锡林发电“褐煤清洁利用发电”研究开发中心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京能（锡林郭勒）发电有限公司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锡林郭勒盟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同福新型墙体材料研究开发中心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察右前旗同福建材有限责任公司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乌兰察布市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薯都凯达“现代马铃薯、果蔬休闲食品”研究开发中心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内蒙古薯都凯达食品有限公司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乌兰察布市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朋诚“种猪繁育”研究开发中心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内蒙古朋诚农牧业发展有限公司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乌兰察布市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三爱富万豪“氟化工技术”研究开发中心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内蒙古三爱富万豪氟化工有限公司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乌兰察布市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旭峰“铁合金生产”研究开发中心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乌兰察布市旭峰新创实业有限公司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乌兰察布市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宏升炭素“石墨化加工技术”研究开发中心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丰镇市宏升炭素有限公司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乌兰察布市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新太“高碳铬铁节能工艺与资源利用”研究开发中心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丰镇市新太新材料科技有限公司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乌兰察布市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兰格格“草原酸奶”研究开发中心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内蒙古兰格格乳业有限公司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乌兰察布市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岱海“发电生产技术”研究开发中心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内蒙古岱海发电有限责任公司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乌兰察布市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鄂尔多斯源盛光电</w:t>
            </w: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AMOLED</w:t>
            </w: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有机发光显示研究开发中心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鄂尔多斯市源盛光电有限责任公司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鄂尔多斯市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易暖科技多功能采暖炉研究开发中心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内蒙古易暖科技有限公司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鄂尔多斯市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内蒙古敏盖绒山羊研究开发中心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鄂尔多斯市立新实业有限公司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鄂尔多斯市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百善健康脑科学与脑疾病非药物康复技术研发中心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内蒙古百善健康管理有限公司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鄂尔多斯市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昊华国泰新型煤化工研究开发中心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鄂尔多斯市昊华国泰化工有限公司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鄂尔多斯市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lastRenderedPageBreak/>
              <w:t>87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兴洋“电子新材料”研究开发中心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内蒙古兴洋科技有限公司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鄂尔多斯市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再回首“螺旋藻养殖与深加工技术”研究开发中心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内蒙古再回首生物工程有限公司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鄂尔多斯市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博大实地“增效尿素及新型功能肥料”研究开发中心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内蒙古博大实地化学有限公司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鄂尔多斯市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中科合成油“煤炭间接液化”研究开发中心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中科合成油内蒙古有限公司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鄂尔多斯市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红缨“煤焦产业”研究开发中心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鄂托克旗红缨煤焦化有限责任公司</w:t>
            </w: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鄂尔多斯市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路泰“固废循环利用与工程材料”研究开发中心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鄂尔多斯市路泰公路工程有限责任公司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鄂尔多斯市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新威远“阿维菌素”研究开发中心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内蒙古新威远生物化工有限公司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鄂尔多斯市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内蒙古蒙乔食品坚果加工研究开发中心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内蒙古乔家大院蒙乔食品有限责任公司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巴彦淖尔市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巴彦淖尔市锦泰源果蔬研究开发中心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巴彦淖尔市锦泰源现代农牧业科技有限公司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巴彦淖尔市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内蒙古巴彦淖尔天马羊绒制品研究开发中心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巴彦淖尔天马羊绒制品有限公司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巴彦淖尔市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乌拉特后旗紫金矿业铅锌采选研发中心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乌拉特后旗紫金矿业有限公司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巴彦淖尔市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联邦动保动物用药研究开发中心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内蒙古联邦动保药品有限公司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巴彦淖尔市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草原晶鑫肉羊产品加工企业研发中心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内蒙古草原晶鑫食品有限公司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巴彦淖尔市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内蒙古富康荣盛节水材料研究开发中心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内蒙古富康荣盛管业有限责任公司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巴彦淖尔市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庆丰元“生物制剂提取技术”研究开发中心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内蒙古庆丰元生物制剂有限公司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巴彦淖尔市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西部铜业“有色金属采选”研究开发中心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巴彦淖尔西部铜业有限公司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巴彦淖尔市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盛安“民用爆炸物品”研究开发中心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巴彦淖尔盛安化工有限责任公司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巴彦淖尔市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朔河禾“绿色小麦粉”研究开发中心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内蒙古朔河禾农业发展有限公司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巴彦淖尔市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金草原“种畜繁育推广一体化”研究开发中心</w:t>
            </w: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 xml:space="preserve"> 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内蒙古金草原生态科技集团有限公司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巴彦淖尔市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鸿发“葵花籽精深加工”企业研究开发中心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五原县鸿发商贸有限责任公司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巴彦淖尔市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永明“葵花深加工装备产业化”研究开发中心</w:t>
            </w: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巴彦淖尔市永明机械制造有限公司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巴彦淖尔市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澳菲利“肉羊精深加工产业化”研究</w:t>
            </w: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lastRenderedPageBreak/>
              <w:t>开发中心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lastRenderedPageBreak/>
              <w:t>内蒙古澳菲利食品股份有限</w:t>
            </w: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lastRenderedPageBreak/>
              <w:t>公司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lastRenderedPageBreak/>
              <w:t>巴彦淖尔市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lastRenderedPageBreak/>
              <w:t>109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鼎业“河套瓜籽精深加工产业化”研究开发中心</w:t>
            </w: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 xml:space="preserve"> 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内蒙古鼎业食品有限公司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巴彦淖尔市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康斯特“果胶提取应用”研究开发中心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内蒙古康斯特生物科技有限公司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巴彦淖尔市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天誉煤炭精煤研究开发中心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乌海市天誉煤炭有限责任公司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乌海市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巴音宝“硒酵母处理畜禽养殖”研究开发中心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乌海市巴音宝养殖发展有限公司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乌海市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天裕工贸“充填采煤”研究开发中心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乌海市天裕工贸有限公司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乌海市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广纳“焦化焦炭”研究开发中心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乌海市广纳煤焦化有限公司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乌海市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世环新材“玻璃纤维棉”研究开发中心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内蒙古世环新材料股份有限公司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乌海市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圆通矿业有色金属研究开发中心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额济纳旗圆通矿业有限责任公司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阿拉善盟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世杰“高效低毒农药”研究开发中心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内蒙古世杰化工有限公司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阿拉善盟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利元“精细化工染料中间体”研究开发中心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内蒙古利元科技有限公司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阿拉善盟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新亚化工“染料中间体”研究开发中心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内蒙古新亚化工有限公司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阿拉善盟</w:t>
            </w:r>
          </w:p>
        </w:tc>
      </w:tr>
      <w:tr w:rsidR="007F77D8" w:rsidRPr="00EB0105" w:rsidTr="00EB0105">
        <w:trPr>
          <w:trHeight w:val="45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电子研究所“</w:t>
            </w: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5G</w:t>
            </w: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应用”研究开发中心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内蒙古自治区电子研究所有限责任公司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F77D8" w:rsidRPr="00EB0105" w:rsidRDefault="00C64993">
            <w:pPr>
              <w:widowControl/>
              <w:jc w:val="center"/>
              <w:textAlignment w:val="center"/>
              <w:rPr>
                <w:rFonts w:ascii="宋体" w:hAnsi="宋体" w:cstheme="minorEastAsia"/>
                <w:color w:val="000000"/>
                <w:sz w:val="24"/>
              </w:rPr>
            </w:pPr>
            <w:r w:rsidRPr="00EB0105">
              <w:rPr>
                <w:rFonts w:ascii="宋体" w:hAnsi="宋体" w:cstheme="minorEastAsia" w:hint="eastAsia"/>
                <w:color w:val="000000"/>
                <w:kern w:val="0"/>
                <w:sz w:val="24"/>
                <w:lang w:bidi="ar"/>
              </w:rPr>
              <w:t>直属</w:t>
            </w:r>
          </w:p>
        </w:tc>
      </w:tr>
    </w:tbl>
    <w:p w:rsidR="007F77D8" w:rsidRDefault="007F77D8"/>
    <w:sectPr w:rsidR="007F77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993" w:rsidRDefault="00C64993" w:rsidP="00EB0105">
      <w:r>
        <w:separator/>
      </w:r>
    </w:p>
  </w:endnote>
  <w:endnote w:type="continuationSeparator" w:id="0">
    <w:p w:rsidR="00C64993" w:rsidRDefault="00C64993" w:rsidP="00EB0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993" w:rsidRDefault="00C64993" w:rsidP="00EB0105">
      <w:r>
        <w:separator/>
      </w:r>
    </w:p>
  </w:footnote>
  <w:footnote w:type="continuationSeparator" w:id="0">
    <w:p w:rsidR="00C64993" w:rsidRDefault="00C64993" w:rsidP="00EB01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68674E"/>
    <w:rsid w:val="007F77D8"/>
    <w:rsid w:val="00C64993"/>
    <w:rsid w:val="00EB0105"/>
    <w:rsid w:val="0B68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20DB8C"/>
  <w15:docId w15:val="{5ECF89D8-3C8D-4FC8-8835-7A324590C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1">
    <w:name w:val="font3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01">
    <w:name w:val="font01"/>
    <w:basedOn w:val="a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font41">
    <w:name w:val="font4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3">
    <w:name w:val="header"/>
    <w:basedOn w:val="a"/>
    <w:link w:val="a4"/>
    <w:rsid w:val="00EB01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B0105"/>
    <w:rPr>
      <w:kern w:val="2"/>
      <w:sz w:val="18"/>
      <w:szCs w:val="18"/>
    </w:rPr>
  </w:style>
  <w:style w:type="paragraph" w:styleId="a5">
    <w:name w:val="footer"/>
    <w:basedOn w:val="a"/>
    <w:link w:val="a6"/>
    <w:rsid w:val="00EB01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B010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2537</Words>
  <Characters>2564</Characters>
  <Application>Microsoft Office Word</Application>
  <DocSecurity>0</DocSecurity>
  <Lines>116</Lines>
  <Paragraphs>49</Paragraphs>
  <ScaleCrop>false</ScaleCrop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李艳丽</cp:lastModifiedBy>
  <cp:revision>2</cp:revision>
  <dcterms:created xsi:type="dcterms:W3CDTF">2020-11-12T02:37:00Z</dcterms:created>
  <dcterms:modified xsi:type="dcterms:W3CDTF">2020-11-18T02:38:00Z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