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7E" w:rsidRPr="00CF0ABD" w:rsidRDefault="00C3417E" w:rsidP="00C3417E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CF0ABD">
        <w:rPr>
          <w:rFonts w:ascii="黑体" w:eastAsia="黑体" w:hAnsi="黑体" w:cs="黑体" w:hint="eastAsia"/>
          <w:sz w:val="32"/>
          <w:szCs w:val="32"/>
        </w:rPr>
        <w:t>附件</w:t>
      </w:r>
      <w:r w:rsidR="00B022E8">
        <w:rPr>
          <w:rFonts w:ascii="黑体" w:eastAsia="黑体" w:hAnsi="黑体" w:cs="黑体"/>
          <w:sz w:val="32"/>
          <w:szCs w:val="32"/>
        </w:rPr>
        <w:t>2</w:t>
      </w:r>
    </w:p>
    <w:p w:rsidR="00B022E8" w:rsidRPr="00B022E8" w:rsidRDefault="00B022E8" w:rsidP="00B022E8">
      <w:pPr>
        <w:spacing w:line="800" w:lineRule="exact"/>
        <w:jc w:val="center"/>
        <w:rPr>
          <w:rFonts w:ascii="华文中宋" w:eastAsia="华文中宋" w:hAnsi="华文中宋"/>
          <w:bCs/>
          <w:sz w:val="52"/>
          <w:szCs w:val="52"/>
        </w:rPr>
      </w:pPr>
    </w:p>
    <w:p w:rsidR="00B022E8" w:rsidRPr="00B022E8" w:rsidRDefault="00B022E8" w:rsidP="00B022E8">
      <w:pPr>
        <w:spacing w:line="800" w:lineRule="exact"/>
        <w:jc w:val="center"/>
        <w:rPr>
          <w:rFonts w:ascii="华文中宋" w:eastAsia="华文中宋" w:hAnsi="华文中宋"/>
          <w:bCs/>
          <w:sz w:val="52"/>
          <w:szCs w:val="52"/>
        </w:rPr>
      </w:pPr>
      <w:r w:rsidRPr="00B022E8">
        <w:rPr>
          <w:rFonts w:ascii="华文中宋" w:eastAsia="华文中宋" w:hAnsi="华文中宋" w:hint="eastAsia"/>
          <w:bCs/>
          <w:sz w:val="52"/>
          <w:szCs w:val="52"/>
        </w:rPr>
        <w:t>内蒙古自治区</w:t>
      </w:r>
      <w:proofErr w:type="gramStart"/>
      <w:r>
        <w:rPr>
          <w:rFonts w:ascii="华文中宋" w:eastAsia="华文中宋" w:hAnsi="华文中宋" w:hint="eastAsia"/>
          <w:bCs/>
          <w:sz w:val="52"/>
          <w:szCs w:val="52"/>
        </w:rPr>
        <w:t>众创空间</w:t>
      </w:r>
      <w:proofErr w:type="gramEnd"/>
      <w:r w:rsidRPr="00B022E8">
        <w:rPr>
          <w:rFonts w:ascii="华文中宋" w:eastAsia="华文中宋" w:hAnsi="华文中宋" w:hint="eastAsia"/>
          <w:bCs/>
          <w:sz w:val="52"/>
          <w:szCs w:val="52"/>
        </w:rPr>
        <w:t>申报书</w:t>
      </w:r>
    </w:p>
    <w:p w:rsidR="00B022E8" w:rsidRPr="00B022E8" w:rsidRDefault="00B022E8" w:rsidP="00B022E8">
      <w:pPr>
        <w:spacing w:line="800" w:lineRule="exact"/>
        <w:jc w:val="center"/>
        <w:outlineLvl w:val="0"/>
        <w:rPr>
          <w:rFonts w:ascii="Times New Roman" w:eastAsia="黑体" w:hAnsi="Times New Roman"/>
          <w:bCs/>
          <w:spacing w:val="30"/>
          <w:sz w:val="36"/>
          <w:szCs w:val="20"/>
        </w:rPr>
      </w:pPr>
    </w:p>
    <w:p w:rsidR="00B022E8" w:rsidRPr="00B022E8" w:rsidRDefault="00B022E8" w:rsidP="00B022E8">
      <w:pPr>
        <w:spacing w:line="800" w:lineRule="exact"/>
        <w:jc w:val="center"/>
        <w:outlineLvl w:val="0"/>
        <w:rPr>
          <w:rFonts w:ascii="Times New Roman" w:eastAsia="黑体" w:hAnsi="Times New Roman"/>
          <w:bCs/>
          <w:spacing w:val="30"/>
          <w:sz w:val="36"/>
          <w:szCs w:val="20"/>
        </w:rPr>
      </w:pPr>
    </w:p>
    <w:p w:rsidR="00B022E8" w:rsidRPr="00B022E8" w:rsidRDefault="00B022E8" w:rsidP="00B022E8">
      <w:pPr>
        <w:widowControl/>
        <w:snapToGrid w:val="0"/>
        <w:spacing w:before="120" w:after="120" w:line="800" w:lineRule="exact"/>
        <w:ind w:firstLineChars="300" w:firstLine="900"/>
        <w:jc w:val="left"/>
        <w:rPr>
          <w:rFonts w:ascii="黑体" w:eastAsia="黑体" w:hAnsi="Times New Roman"/>
          <w:kern w:val="0"/>
          <w:sz w:val="30"/>
          <w:szCs w:val="30"/>
        </w:rPr>
      </w:pPr>
      <w:proofErr w:type="gramStart"/>
      <w:r>
        <w:rPr>
          <w:rFonts w:ascii="黑体" w:eastAsia="黑体" w:hAnsi="Times New Roman" w:hint="eastAsia"/>
          <w:kern w:val="0"/>
          <w:sz w:val="30"/>
          <w:szCs w:val="30"/>
        </w:rPr>
        <w:t>众创空间</w:t>
      </w:r>
      <w:proofErr w:type="gramEnd"/>
      <w:r w:rsidRPr="00B022E8">
        <w:rPr>
          <w:rFonts w:ascii="黑体" w:eastAsia="黑体" w:hAnsi="Times New Roman" w:hint="eastAsia"/>
          <w:kern w:val="0"/>
          <w:sz w:val="30"/>
          <w:szCs w:val="30"/>
        </w:rPr>
        <w:t>名称：</w:t>
      </w:r>
      <w:r>
        <w:rPr>
          <w:rFonts w:ascii="黑体" w:eastAsia="黑体" w:hAnsi="Times New Roman" w:hint="eastAsia"/>
          <w:kern w:val="0"/>
          <w:sz w:val="30"/>
          <w:szCs w:val="30"/>
          <w:u w:val="single"/>
        </w:rPr>
        <w:t xml:space="preserve">                          </w:t>
      </w:r>
    </w:p>
    <w:p w:rsidR="00B022E8" w:rsidRPr="00B022E8" w:rsidRDefault="00B022E8" w:rsidP="00B022E8">
      <w:pPr>
        <w:widowControl/>
        <w:snapToGrid w:val="0"/>
        <w:spacing w:before="120" w:after="120" w:line="800" w:lineRule="exact"/>
        <w:ind w:firstLineChars="236" w:firstLine="897"/>
        <w:jc w:val="left"/>
        <w:rPr>
          <w:rFonts w:ascii="黑体" w:eastAsia="黑体" w:hAnsi="Times New Roman"/>
          <w:kern w:val="0"/>
          <w:sz w:val="30"/>
          <w:szCs w:val="30"/>
        </w:rPr>
      </w:pPr>
      <w:r w:rsidRPr="00B022E8">
        <w:rPr>
          <w:rFonts w:ascii="黑体" w:eastAsia="黑体" w:hAnsi="Times New Roman" w:hint="eastAsia"/>
          <w:spacing w:val="40"/>
          <w:kern w:val="0"/>
          <w:sz w:val="30"/>
          <w:szCs w:val="30"/>
        </w:rPr>
        <w:t>运营机构</w:t>
      </w:r>
      <w:r w:rsidRPr="00B022E8">
        <w:rPr>
          <w:rFonts w:ascii="黑体" w:eastAsia="黑体" w:hAnsi="Times New Roman"/>
          <w:kern w:val="0"/>
          <w:sz w:val="30"/>
          <w:szCs w:val="30"/>
        </w:rPr>
        <w:t>：(</w:t>
      </w:r>
      <w:r w:rsidRPr="00B022E8">
        <w:rPr>
          <w:rFonts w:ascii="黑体" w:eastAsia="黑体" w:hAnsi="Times New Roman" w:hint="eastAsia"/>
          <w:kern w:val="0"/>
          <w:sz w:val="30"/>
          <w:szCs w:val="30"/>
        </w:rPr>
        <w:t>盖</w:t>
      </w:r>
      <w:r w:rsidRPr="00B022E8">
        <w:rPr>
          <w:rFonts w:ascii="黑体" w:eastAsia="黑体" w:hAnsi="Times New Roman"/>
          <w:kern w:val="0"/>
          <w:sz w:val="30"/>
          <w:szCs w:val="30"/>
        </w:rPr>
        <w:t>章)</w:t>
      </w:r>
      <w:r w:rsidRPr="00B022E8">
        <w:rPr>
          <w:rFonts w:ascii="Times New Roman" w:eastAsia="仿宋_GB2312" w:hAnsi="Times New Roman"/>
          <w:kern w:val="0"/>
          <w:sz w:val="30"/>
          <w:szCs w:val="30"/>
          <w:u w:val="single"/>
        </w:rPr>
        <w:t xml:space="preserve">                      </w:t>
      </w:r>
    </w:p>
    <w:p w:rsidR="00B022E8" w:rsidRPr="00B022E8" w:rsidRDefault="00B022E8" w:rsidP="00B022E8">
      <w:pPr>
        <w:widowControl/>
        <w:snapToGrid w:val="0"/>
        <w:spacing w:before="120" w:after="120" w:line="800" w:lineRule="exact"/>
        <w:ind w:firstLineChars="300" w:firstLine="900"/>
        <w:jc w:val="left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proofErr w:type="gramStart"/>
      <w:r>
        <w:rPr>
          <w:rFonts w:ascii="黑体" w:eastAsia="黑体" w:hAnsi="Times New Roman" w:hint="eastAsia"/>
          <w:color w:val="000000"/>
          <w:kern w:val="0"/>
          <w:sz w:val="30"/>
          <w:szCs w:val="30"/>
        </w:rPr>
        <w:t>众创空间</w:t>
      </w:r>
      <w:proofErr w:type="gramEnd"/>
      <w:r w:rsidRPr="00B022E8">
        <w:rPr>
          <w:rFonts w:ascii="黑体" w:eastAsia="黑体" w:hAnsi="Times New Roman" w:hint="eastAsia"/>
          <w:color w:val="000000"/>
          <w:kern w:val="0"/>
          <w:sz w:val="30"/>
          <w:szCs w:val="30"/>
        </w:rPr>
        <w:t>类型：</w:t>
      </w:r>
      <w:r>
        <w:rPr>
          <w:rFonts w:ascii="黑体" w:eastAsia="黑体" w:hAnsi="Times New Roman" w:hint="eastAsia"/>
          <w:color w:val="000000"/>
          <w:kern w:val="0"/>
          <w:sz w:val="30"/>
          <w:szCs w:val="30"/>
          <w:u w:val="single"/>
        </w:rPr>
        <w:t xml:space="preserve">                           </w:t>
      </w:r>
    </w:p>
    <w:p w:rsidR="00B022E8" w:rsidRPr="00B022E8" w:rsidRDefault="00B022E8" w:rsidP="00B022E8">
      <w:pPr>
        <w:widowControl/>
        <w:snapToGrid w:val="0"/>
        <w:spacing w:before="120" w:after="120" w:line="800" w:lineRule="exact"/>
        <w:ind w:firstLineChars="300" w:firstLine="900"/>
        <w:jc w:val="left"/>
        <w:rPr>
          <w:rFonts w:ascii="Times New Roman" w:eastAsia="仿宋_GB2312" w:hAnsi="Times New Roman"/>
          <w:kern w:val="0"/>
          <w:sz w:val="30"/>
          <w:szCs w:val="30"/>
          <w:u w:val="single"/>
        </w:rPr>
      </w:pPr>
      <w:r w:rsidRPr="00B022E8">
        <w:rPr>
          <w:rFonts w:ascii="黑体" w:eastAsia="黑体" w:hAnsi="Times New Roman"/>
          <w:kern w:val="0"/>
          <w:sz w:val="30"/>
          <w:szCs w:val="30"/>
        </w:rPr>
        <w:t xml:space="preserve">联 </w:t>
      </w:r>
      <w:r w:rsidRPr="00B022E8">
        <w:rPr>
          <w:rFonts w:ascii="黑体" w:eastAsia="黑体" w:hAnsi="Times New Roman" w:hint="eastAsia"/>
          <w:kern w:val="0"/>
          <w:sz w:val="30"/>
          <w:szCs w:val="30"/>
        </w:rPr>
        <w:t xml:space="preserve"> </w:t>
      </w:r>
      <w:r w:rsidRPr="00B022E8">
        <w:rPr>
          <w:rFonts w:ascii="黑体" w:eastAsia="黑体" w:hAnsi="Times New Roman"/>
          <w:kern w:val="0"/>
          <w:sz w:val="30"/>
          <w:szCs w:val="30"/>
        </w:rPr>
        <w:t>系</w:t>
      </w:r>
      <w:r w:rsidRPr="00B022E8">
        <w:rPr>
          <w:rFonts w:ascii="黑体" w:eastAsia="黑体" w:hAnsi="Times New Roman" w:hint="eastAsia"/>
          <w:kern w:val="0"/>
          <w:sz w:val="30"/>
          <w:szCs w:val="30"/>
        </w:rPr>
        <w:t xml:space="preserve"> </w:t>
      </w:r>
      <w:r w:rsidRPr="00B022E8">
        <w:rPr>
          <w:rFonts w:ascii="黑体" w:eastAsia="黑体" w:hAnsi="Times New Roman"/>
          <w:kern w:val="0"/>
          <w:sz w:val="30"/>
          <w:szCs w:val="30"/>
        </w:rPr>
        <w:t xml:space="preserve"> 人：</w:t>
      </w:r>
      <w:r w:rsidRPr="00B022E8">
        <w:rPr>
          <w:rFonts w:ascii="Times New Roman" w:eastAsia="仿宋_GB2312" w:hAnsi="Times New Roman"/>
          <w:kern w:val="0"/>
          <w:sz w:val="30"/>
          <w:szCs w:val="30"/>
          <w:u w:val="single"/>
        </w:rPr>
        <w:t xml:space="preserve">                            </w:t>
      </w:r>
    </w:p>
    <w:p w:rsidR="00B022E8" w:rsidRPr="00B022E8" w:rsidRDefault="00B022E8" w:rsidP="00B022E8">
      <w:pPr>
        <w:widowControl/>
        <w:snapToGrid w:val="0"/>
        <w:spacing w:line="800" w:lineRule="exact"/>
        <w:ind w:firstLineChars="236" w:firstLine="897"/>
        <w:jc w:val="left"/>
        <w:rPr>
          <w:rFonts w:ascii="Times New Roman" w:eastAsia="仿宋_GB2312" w:hAnsi="Times New Roman"/>
          <w:kern w:val="0"/>
          <w:sz w:val="30"/>
          <w:szCs w:val="30"/>
          <w:u w:val="single"/>
        </w:rPr>
      </w:pPr>
      <w:r w:rsidRPr="00B022E8">
        <w:rPr>
          <w:rFonts w:ascii="黑体" w:eastAsia="黑体" w:hAnsi="Times New Roman"/>
          <w:spacing w:val="40"/>
          <w:kern w:val="0"/>
          <w:sz w:val="30"/>
          <w:szCs w:val="30"/>
        </w:rPr>
        <w:t>联系电话</w:t>
      </w:r>
      <w:r w:rsidRPr="00B022E8">
        <w:rPr>
          <w:rFonts w:ascii="黑体" w:eastAsia="黑体" w:hAnsi="Times New Roman"/>
          <w:kern w:val="0"/>
          <w:sz w:val="30"/>
          <w:szCs w:val="30"/>
        </w:rPr>
        <w:t>：</w:t>
      </w:r>
      <w:r w:rsidRPr="00B022E8">
        <w:rPr>
          <w:rFonts w:ascii="Times New Roman" w:eastAsia="仿宋_GB2312" w:hAnsi="Times New Roman"/>
          <w:kern w:val="0"/>
          <w:sz w:val="30"/>
          <w:szCs w:val="30"/>
          <w:u w:val="single"/>
        </w:rPr>
        <w:t xml:space="preserve">                            </w:t>
      </w:r>
    </w:p>
    <w:p w:rsidR="00B022E8" w:rsidRPr="00B022E8" w:rsidRDefault="00B022E8" w:rsidP="00B022E8">
      <w:pPr>
        <w:widowControl/>
        <w:snapToGrid w:val="0"/>
        <w:spacing w:line="800" w:lineRule="exact"/>
        <w:ind w:firstLineChars="236" w:firstLine="897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B022E8">
        <w:rPr>
          <w:rFonts w:ascii="黑体" w:eastAsia="黑体" w:hAnsi="Times New Roman"/>
          <w:spacing w:val="40"/>
          <w:kern w:val="0"/>
          <w:sz w:val="30"/>
          <w:szCs w:val="30"/>
        </w:rPr>
        <w:t>填报日期</w:t>
      </w:r>
      <w:r w:rsidRPr="00B022E8">
        <w:rPr>
          <w:rFonts w:ascii="黑体" w:eastAsia="黑体" w:hAnsi="Times New Roman"/>
          <w:kern w:val="0"/>
          <w:sz w:val="30"/>
          <w:szCs w:val="30"/>
        </w:rPr>
        <w:t>：</w:t>
      </w:r>
      <w:r w:rsidRPr="00B022E8">
        <w:rPr>
          <w:rFonts w:ascii="Times New Roman" w:eastAsia="仿宋_GB2312" w:hAnsi="Times New Roman"/>
          <w:kern w:val="0"/>
          <w:sz w:val="30"/>
          <w:szCs w:val="30"/>
          <w:u w:val="single"/>
        </w:rPr>
        <w:t xml:space="preserve">                            </w:t>
      </w:r>
    </w:p>
    <w:p w:rsidR="00B022E8" w:rsidRPr="00B022E8" w:rsidRDefault="00B022E8" w:rsidP="00B022E8">
      <w:pPr>
        <w:rPr>
          <w:rFonts w:ascii="Times New Roman" w:hAnsi="Times New Roman"/>
          <w:szCs w:val="20"/>
        </w:rPr>
      </w:pPr>
    </w:p>
    <w:p w:rsidR="00B022E8" w:rsidRDefault="00B022E8" w:rsidP="00B022E8">
      <w:pPr>
        <w:widowControl/>
        <w:snapToGrid w:val="0"/>
        <w:spacing w:line="600" w:lineRule="exact"/>
        <w:rPr>
          <w:rFonts w:ascii="黑体" w:eastAsia="黑体" w:hAnsi="Times New Roman"/>
          <w:kern w:val="0"/>
          <w:sz w:val="30"/>
          <w:szCs w:val="30"/>
        </w:rPr>
      </w:pPr>
    </w:p>
    <w:p w:rsidR="00B022E8" w:rsidRPr="00B022E8" w:rsidRDefault="00B022E8" w:rsidP="00B022E8">
      <w:pPr>
        <w:widowControl/>
        <w:snapToGrid w:val="0"/>
        <w:spacing w:line="600" w:lineRule="exact"/>
        <w:rPr>
          <w:rFonts w:ascii="黑体" w:eastAsia="黑体" w:hAnsi="Times New Roman"/>
          <w:kern w:val="0"/>
          <w:sz w:val="30"/>
          <w:szCs w:val="30"/>
        </w:rPr>
      </w:pPr>
      <w:r>
        <w:rPr>
          <w:rFonts w:ascii="黑体" w:eastAsia="黑体" w:hAnsi="Times New Roman" w:hint="eastAsia"/>
          <w:kern w:val="0"/>
          <w:sz w:val="30"/>
          <w:szCs w:val="30"/>
        </w:rPr>
        <w:t xml:space="preserve"> </w:t>
      </w:r>
    </w:p>
    <w:p w:rsidR="00B022E8" w:rsidRPr="00B022E8" w:rsidRDefault="00B022E8" w:rsidP="00B022E8">
      <w:pPr>
        <w:widowControl/>
        <w:snapToGrid w:val="0"/>
        <w:spacing w:line="600" w:lineRule="exact"/>
        <w:jc w:val="center"/>
        <w:rPr>
          <w:rFonts w:ascii="黑体" w:eastAsia="黑体" w:hAnsi="Times New Roman"/>
          <w:kern w:val="0"/>
          <w:sz w:val="30"/>
          <w:szCs w:val="30"/>
        </w:rPr>
      </w:pPr>
      <w:r w:rsidRPr="00B022E8">
        <w:rPr>
          <w:rFonts w:ascii="黑体" w:eastAsia="黑体" w:hAnsi="Times New Roman" w:hint="eastAsia"/>
          <w:kern w:val="0"/>
          <w:sz w:val="30"/>
          <w:szCs w:val="30"/>
        </w:rPr>
        <w:t>内蒙古自治区科学技术厅 制</w:t>
      </w:r>
    </w:p>
    <w:p w:rsidR="00B022E8" w:rsidRDefault="002374F1" w:rsidP="00B022E8">
      <w:pPr>
        <w:pStyle w:val="a7"/>
        <w:snapToGrid w:val="0"/>
        <w:spacing w:before="0" w:beforeAutospacing="0" w:after="0" w:afterAutospacing="0" w:line="600" w:lineRule="exact"/>
        <w:jc w:val="center"/>
        <w:rPr>
          <w:rFonts w:ascii="黑体" w:eastAsia="黑体" w:hAnsi="Times New Roman"/>
          <w:sz w:val="30"/>
          <w:szCs w:val="30"/>
        </w:rPr>
        <w:sectPr w:rsidR="00B022E8">
          <w:footerReference w:type="default" r:id="rId6"/>
          <w:pgSz w:w="11906" w:h="16838"/>
          <w:pgMar w:top="2097" w:right="1474" w:bottom="1701" w:left="1587" w:header="851" w:footer="1474" w:gutter="0"/>
          <w:cols w:space="720"/>
          <w:titlePg/>
          <w:docGrid w:type="lines" w:linePitch="593"/>
        </w:sectPr>
      </w:pPr>
      <w:r>
        <w:rPr>
          <w:rFonts w:hint="eastAsia"/>
        </w:rPr>
        <w:t xml:space="preserve">   </w:t>
      </w:r>
      <w:r w:rsidR="00B022E8">
        <w:rPr>
          <w:rFonts w:hint="eastAsia"/>
        </w:rPr>
        <w:t xml:space="preserve">  </w:t>
      </w:r>
      <w:r w:rsidR="00B022E8">
        <w:rPr>
          <w:rFonts w:ascii="黑体" w:eastAsia="黑体" w:hAnsi="Times New Roman"/>
          <w:sz w:val="30"/>
          <w:szCs w:val="30"/>
        </w:rPr>
        <w:t xml:space="preserve"> </w:t>
      </w:r>
      <w:r w:rsidR="00B022E8">
        <w:rPr>
          <w:rFonts w:ascii="黑体" w:eastAsia="黑体" w:hAnsi="Times New Roman" w:hint="eastAsia"/>
          <w:sz w:val="30"/>
          <w:szCs w:val="30"/>
        </w:rPr>
        <w:t>2020</w:t>
      </w:r>
      <w:r w:rsidR="00B022E8">
        <w:rPr>
          <w:rFonts w:ascii="黑体" w:eastAsia="黑体" w:hAnsi="Times New Roman"/>
          <w:sz w:val="30"/>
          <w:szCs w:val="30"/>
        </w:rPr>
        <w:t>年</w:t>
      </w:r>
    </w:p>
    <w:p w:rsidR="002374F1" w:rsidRDefault="002374F1" w:rsidP="002374F1">
      <w:pPr>
        <w:ind w:firstLineChars="200" w:firstLine="480"/>
        <w:rPr>
          <w:rFonts w:ascii="仿宋" w:eastAsia="仿宋" w:hAnsi="仿宋"/>
          <w:bCs/>
          <w:color w:val="000000"/>
          <w:sz w:val="24"/>
          <w:szCs w:val="24"/>
        </w:rPr>
      </w:pPr>
    </w:p>
    <w:p w:rsidR="002374F1" w:rsidRDefault="002374F1" w:rsidP="002374F1">
      <w:pPr>
        <w:ind w:firstLineChars="200" w:firstLine="880"/>
        <w:jc w:val="center"/>
        <w:rPr>
          <w:rFonts w:ascii="方正小标宋简体" w:eastAsia="方正小标宋简体" w:hAnsi="仿宋"/>
          <w:bCs/>
          <w:color w:val="000000"/>
          <w:sz w:val="44"/>
          <w:szCs w:val="44"/>
        </w:rPr>
      </w:pPr>
      <w:r w:rsidRPr="002374F1">
        <w:rPr>
          <w:rFonts w:ascii="方正小标宋简体" w:eastAsia="方正小标宋简体" w:hAnsi="仿宋" w:hint="eastAsia"/>
          <w:bCs/>
          <w:color w:val="000000"/>
          <w:sz w:val="44"/>
          <w:szCs w:val="44"/>
        </w:rPr>
        <w:t>科研诚信承诺</w:t>
      </w:r>
    </w:p>
    <w:p w:rsidR="00030CB0" w:rsidRPr="002374F1" w:rsidRDefault="00030CB0" w:rsidP="002374F1">
      <w:pPr>
        <w:ind w:firstLineChars="200" w:firstLine="880"/>
        <w:jc w:val="center"/>
        <w:rPr>
          <w:rFonts w:ascii="方正小标宋简体" w:eastAsia="方正小标宋简体" w:hAnsi="仿宋"/>
          <w:bCs/>
          <w:color w:val="000000"/>
          <w:sz w:val="44"/>
          <w:szCs w:val="44"/>
        </w:rPr>
      </w:pPr>
    </w:p>
    <w:p w:rsidR="002374F1" w:rsidRPr="002374F1" w:rsidRDefault="002374F1" w:rsidP="002374F1">
      <w:pPr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2374F1">
        <w:rPr>
          <w:rFonts w:ascii="仿宋_GB2312" w:eastAsia="仿宋_GB2312" w:hAnsi="仿宋" w:hint="eastAsia"/>
          <w:bCs/>
          <w:color w:val="000000"/>
          <w:sz w:val="32"/>
          <w:szCs w:val="32"/>
        </w:rPr>
        <w:t>根据内蒙古自治区</w:t>
      </w:r>
      <w:proofErr w:type="gramStart"/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众创空间</w:t>
      </w:r>
      <w:proofErr w:type="gramEnd"/>
      <w:r w:rsidRPr="002374F1">
        <w:rPr>
          <w:rFonts w:ascii="仿宋_GB2312" w:eastAsia="仿宋_GB2312" w:hAnsi="仿宋" w:hint="eastAsia"/>
          <w:bCs/>
          <w:color w:val="000000"/>
          <w:sz w:val="32"/>
          <w:szCs w:val="32"/>
        </w:rPr>
        <w:t>管理的相关要求，我单位特此承诺：本申报书的编制是在认真阅读理解《内蒙古自治区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众创空间</w:t>
      </w:r>
      <w:r w:rsidRPr="002374F1">
        <w:rPr>
          <w:rFonts w:ascii="仿宋_GB2312" w:eastAsia="仿宋_GB2312" w:hAnsi="仿宋" w:hint="eastAsia"/>
          <w:bCs/>
          <w:color w:val="000000"/>
          <w:sz w:val="32"/>
          <w:szCs w:val="32"/>
        </w:rPr>
        <w:t>管理办法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（试行）</w:t>
      </w:r>
      <w:r w:rsidRPr="002374F1">
        <w:rPr>
          <w:rFonts w:ascii="仿宋_GB2312" w:eastAsia="仿宋_GB2312" w:hAnsi="仿宋" w:hint="eastAsia"/>
          <w:bCs/>
          <w:color w:val="000000"/>
          <w:sz w:val="32"/>
          <w:szCs w:val="32"/>
        </w:rPr>
        <w:t>》和申报通知的基础上，按程序和规定编制的。本单位充分认识到，保证申报书内容的真实是本单位的责任和义务。本单位确认申报书的各项内容的均真实、客观、准确，如有失实或失信行为，愿意承担以下责任：</w:t>
      </w:r>
    </w:p>
    <w:p w:rsidR="002374F1" w:rsidRPr="002374F1" w:rsidRDefault="002374F1" w:rsidP="002374F1">
      <w:pPr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2374F1">
        <w:rPr>
          <w:rFonts w:ascii="仿宋_GB2312" w:eastAsia="仿宋_GB2312" w:hAnsi="仿宋" w:hint="eastAsia"/>
          <w:bCs/>
          <w:color w:val="000000"/>
          <w:sz w:val="32"/>
          <w:szCs w:val="32"/>
        </w:rPr>
        <w:t>1.取消本单位此次申报的资格；</w:t>
      </w:r>
    </w:p>
    <w:p w:rsidR="002374F1" w:rsidRPr="002374F1" w:rsidRDefault="002374F1" w:rsidP="002374F1">
      <w:pPr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2374F1">
        <w:rPr>
          <w:rFonts w:ascii="仿宋_GB2312" w:eastAsia="仿宋_GB2312" w:hAnsi="仿宋" w:hint="eastAsia"/>
          <w:bCs/>
          <w:color w:val="000000"/>
          <w:sz w:val="32"/>
          <w:szCs w:val="32"/>
        </w:rPr>
        <w:t>2.将本单位纳入不良科研信用记录，并接受相应处理；</w:t>
      </w:r>
    </w:p>
    <w:p w:rsidR="002374F1" w:rsidRPr="002374F1" w:rsidRDefault="002374F1" w:rsidP="002374F1">
      <w:pPr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2374F1">
        <w:rPr>
          <w:rFonts w:ascii="仿宋_GB2312" w:eastAsia="仿宋_GB2312" w:hAnsi="仿宋" w:hint="eastAsia"/>
          <w:bCs/>
          <w:color w:val="000000"/>
          <w:sz w:val="32"/>
          <w:szCs w:val="32"/>
        </w:rPr>
        <w:t>3.应当由本单位承担的其它法律责任。</w:t>
      </w:r>
    </w:p>
    <w:p w:rsidR="002374F1" w:rsidRPr="002374F1" w:rsidRDefault="002374F1" w:rsidP="002374F1">
      <w:pPr>
        <w:ind w:firstLine="560"/>
        <w:rPr>
          <w:rFonts w:ascii="仿宋_GB2312" w:eastAsia="仿宋_GB2312" w:hAnsi="仿宋"/>
          <w:bCs/>
          <w:color w:val="000000"/>
          <w:sz w:val="32"/>
          <w:szCs w:val="32"/>
        </w:rPr>
      </w:pPr>
    </w:p>
    <w:p w:rsidR="002374F1" w:rsidRPr="002374F1" w:rsidRDefault="002374F1" w:rsidP="002374F1">
      <w:pPr>
        <w:ind w:firstLine="560"/>
        <w:rPr>
          <w:rFonts w:ascii="仿宋_GB2312" w:eastAsia="仿宋_GB2312" w:hAnsi="仿宋"/>
          <w:bCs/>
          <w:color w:val="000000"/>
          <w:sz w:val="32"/>
          <w:szCs w:val="32"/>
        </w:rPr>
      </w:pPr>
    </w:p>
    <w:p w:rsidR="002374F1" w:rsidRPr="002374F1" w:rsidRDefault="002374F1" w:rsidP="00030CB0">
      <w:pPr>
        <w:ind w:leftChars="250" w:left="6605" w:hangingChars="1900" w:hanging="608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2374F1">
        <w:rPr>
          <w:rFonts w:ascii="仿宋_GB2312" w:eastAsia="仿宋_GB2312" w:hAnsi="仿宋" w:hint="eastAsia"/>
          <w:bCs/>
          <w:color w:val="000000"/>
          <w:sz w:val="32"/>
          <w:szCs w:val="32"/>
        </w:rPr>
        <w:t xml:space="preserve">申报单位（盖章） </w:t>
      </w:r>
      <w:r w:rsidR="00030CB0">
        <w:rPr>
          <w:rFonts w:ascii="仿宋_GB2312" w:eastAsia="仿宋_GB2312" w:hAnsi="仿宋"/>
          <w:bCs/>
          <w:color w:val="000000"/>
          <w:sz w:val="32"/>
          <w:szCs w:val="32"/>
        </w:rPr>
        <w:t xml:space="preserve"> </w:t>
      </w:r>
      <w:r w:rsidR="00030CB0">
        <w:rPr>
          <w:rFonts w:ascii="仿宋_GB2312" w:eastAsia="仿宋_GB2312" w:hAnsi="仿宋" w:hint="eastAsia"/>
          <w:bCs/>
          <w:color w:val="000000"/>
          <w:sz w:val="32"/>
          <w:szCs w:val="32"/>
        </w:rPr>
        <w:t xml:space="preserve">  </w:t>
      </w:r>
      <w:r w:rsidRPr="002374F1">
        <w:rPr>
          <w:rFonts w:ascii="仿宋_GB2312" w:eastAsia="仿宋_GB2312" w:hAnsi="仿宋" w:hint="eastAsia"/>
          <w:bCs/>
          <w:color w:val="000000"/>
          <w:sz w:val="32"/>
          <w:szCs w:val="32"/>
        </w:rPr>
        <w:t>承诺人（法定代表人）：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 xml:space="preserve">                                 </w:t>
      </w:r>
      <w:r w:rsidRPr="002374F1">
        <w:rPr>
          <w:rFonts w:ascii="仿宋_GB2312" w:eastAsia="仿宋_GB2312" w:hAnsi="仿宋" w:hint="eastAsia"/>
          <w:bCs/>
          <w:color w:val="000000"/>
          <w:sz w:val="32"/>
          <w:szCs w:val="32"/>
        </w:rPr>
        <w:t>年  月  日</w:t>
      </w:r>
    </w:p>
    <w:p w:rsidR="00C3417E" w:rsidRDefault="00C3417E" w:rsidP="00C3417E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374F1" w:rsidRDefault="002374F1" w:rsidP="00C3417E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374F1" w:rsidRDefault="002374F1" w:rsidP="00C3417E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374F1" w:rsidRPr="00CF0ABD" w:rsidRDefault="00883B7F" w:rsidP="00C3417E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 xml:space="preserve">                </w:t>
      </w:r>
    </w:p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130"/>
        <w:gridCol w:w="2369"/>
        <w:gridCol w:w="1893"/>
      </w:tblGrid>
      <w:tr w:rsidR="00C3417E" w:rsidRPr="00CF0ABD" w:rsidTr="00C3417E">
        <w:trPr>
          <w:trHeight w:val="701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  <w:rPr>
                <w:szCs w:val="24"/>
              </w:rPr>
            </w:pPr>
            <w:r w:rsidRPr="00CF0ABD">
              <w:rPr>
                <w:rFonts w:hint="eastAsia"/>
              </w:rPr>
              <w:t>基础信息</w:t>
            </w:r>
          </w:p>
        </w:tc>
      </w:tr>
      <w:tr w:rsidR="009919C4" w:rsidRPr="00CF0ABD" w:rsidTr="00210A00">
        <w:trPr>
          <w:trHeight w:val="10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9C4" w:rsidRPr="00CF0ABD" w:rsidRDefault="009919C4" w:rsidP="00937B10">
            <w:pPr>
              <w:jc w:val="center"/>
            </w:pPr>
            <w:proofErr w:type="gramStart"/>
            <w:r w:rsidRPr="00CF0ABD">
              <w:rPr>
                <w:rFonts w:hint="eastAsia"/>
              </w:rPr>
              <w:t>众创空间</w:t>
            </w:r>
            <w:proofErr w:type="gramEnd"/>
            <w:r w:rsidRPr="00CF0ABD">
              <w:rPr>
                <w:rFonts w:hint="eastAsia"/>
              </w:rPr>
              <w:t>名称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C4" w:rsidRPr="00CF0ABD" w:rsidRDefault="009919C4" w:rsidP="00937B10">
            <w:pPr>
              <w:jc w:val="center"/>
            </w:pPr>
          </w:p>
        </w:tc>
      </w:tr>
      <w:tr w:rsidR="00C3417E" w:rsidRPr="00CF0ABD" w:rsidTr="00C3417E">
        <w:trPr>
          <w:trHeight w:val="10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proofErr w:type="gramStart"/>
            <w:r w:rsidRPr="00CF0ABD">
              <w:rPr>
                <w:rFonts w:hint="eastAsia"/>
              </w:rPr>
              <w:t>众创空间</w:t>
            </w:r>
            <w:proofErr w:type="gramEnd"/>
            <w:r w:rsidRPr="00CF0ABD">
              <w:rPr>
                <w:rFonts w:hint="eastAsia"/>
              </w:rPr>
              <w:t>详细地址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</w:tr>
      <w:tr w:rsidR="00C3417E" w:rsidRPr="00CF0ABD" w:rsidTr="00C3417E">
        <w:trPr>
          <w:trHeight w:val="10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运营机构名称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运营机构成立时间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</w:tr>
      <w:tr w:rsidR="00E20C17" w:rsidRPr="00CF0ABD" w:rsidTr="005B2546">
        <w:trPr>
          <w:trHeight w:val="10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17" w:rsidRPr="00CF0ABD" w:rsidRDefault="00E20C17" w:rsidP="00937B10">
            <w:pPr>
              <w:jc w:val="center"/>
            </w:pPr>
            <w:proofErr w:type="gramStart"/>
            <w:r>
              <w:rPr>
                <w:rFonts w:hint="eastAsia"/>
              </w:rPr>
              <w:t>众创空间</w:t>
            </w:r>
            <w:proofErr w:type="gramEnd"/>
            <w:r>
              <w:rPr>
                <w:rFonts w:hint="eastAsia"/>
              </w:rPr>
              <w:t>类型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17" w:rsidRPr="00CF0ABD" w:rsidRDefault="003E300F" w:rsidP="003E300F">
            <w:r>
              <w:rPr>
                <w:rFonts w:hint="eastAsia"/>
              </w:rPr>
              <w:sym w:font="Wingdings 2" w:char="F030"/>
            </w:r>
            <w:r>
              <w:t xml:space="preserve"> </w:t>
            </w:r>
            <w:r>
              <w:rPr>
                <w:rFonts w:hint="eastAsia"/>
              </w:rPr>
              <w:t>综合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sym w:font="Wingdings 2" w:char="F030"/>
            </w:r>
            <w:r>
              <w:t xml:space="preserve"> </w:t>
            </w:r>
            <w:r>
              <w:rPr>
                <w:rFonts w:hint="eastAsia"/>
              </w:rPr>
              <w:t>专业化</w:t>
            </w:r>
            <w:r>
              <w:rPr>
                <w:rFonts w:hint="eastAsia"/>
              </w:rPr>
              <w:t xml:space="preserve"> </w:t>
            </w:r>
          </w:p>
        </w:tc>
      </w:tr>
      <w:tr w:rsidR="00E20C17" w:rsidRPr="00CF0ABD" w:rsidTr="00C3417E">
        <w:trPr>
          <w:trHeight w:val="10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17" w:rsidRPr="00CF0ABD" w:rsidRDefault="00E20C17" w:rsidP="00937B10">
            <w:pPr>
              <w:jc w:val="center"/>
            </w:pPr>
            <w:r>
              <w:rPr>
                <w:rFonts w:hint="eastAsia"/>
              </w:rPr>
              <w:t>专业化</w:t>
            </w:r>
            <w:r>
              <w:t>方向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17" w:rsidRPr="00CF0ABD" w:rsidRDefault="00E20C17" w:rsidP="00937B10">
            <w:pPr>
              <w:jc w:val="center"/>
            </w:pPr>
            <w:r>
              <w:rPr>
                <w:rFonts w:hint="eastAsia"/>
              </w:rPr>
              <w:t>（专业化</w:t>
            </w:r>
            <w:proofErr w:type="gramStart"/>
            <w:r>
              <w:t>众创空间</w:t>
            </w:r>
            <w:proofErr w:type="gramEnd"/>
            <w:r>
              <w:t>填写</w:t>
            </w:r>
            <w:r>
              <w:rPr>
                <w:rFonts w:hint="eastAsia"/>
              </w:rPr>
              <w:t>）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17" w:rsidRPr="00CF0ABD" w:rsidRDefault="00E20C17" w:rsidP="00937B10">
            <w:pPr>
              <w:jc w:val="center"/>
            </w:pPr>
            <w:r>
              <w:rPr>
                <w:rFonts w:hint="eastAsia"/>
              </w:rPr>
              <w:t>专业化</w:t>
            </w:r>
            <w:r>
              <w:t>平台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17" w:rsidRPr="00CF0ABD" w:rsidRDefault="00E20C17" w:rsidP="00937B10">
            <w:pPr>
              <w:jc w:val="center"/>
            </w:pPr>
            <w:r>
              <w:rPr>
                <w:rFonts w:hint="eastAsia"/>
              </w:rPr>
              <w:t>（专业化</w:t>
            </w:r>
            <w:proofErr w:type="gramStart"/>
            <w:r>
              <w:t>众创空间</w:t>
            </w:r>
            <w:proofErr w:type="gramEnd"/>
            <w:r>
              <w:t>填写</w:t>
            </w:r>
            <w:r>
              <w:rPr>
                <w:rFonts w:hint="eastAsia"/>
              </w:rPr>
              <w:t>）</w:t>
            </w:r>
          </w:p>
        </w:tc>
      </w:tr>
      <w:tr w:rsidR="00C3417E" w:rsidRPr="00CF0ABD" w:rsidTr="00C3417E">
        <w:trPr>
          <w:trHeight w:val="10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运营机构详细地址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</w:tr>
      <w:tr w:rsidR="00C3417E" w:rsidRPr="00CF0ABD" w:rsidTr="00C3417E">
        <w:trPr>
          <w:trHeight w:val="10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20294D" w:rsidP="00937B10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填报时间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</w:tr>
      <w:tr w:rsidR="00C3417E" w:rsidRPr="00CF0ABD" w:rsidTr="00C3417E">
        <w:trPr>
          <w:trHeight w:val="10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法人代表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9919C4" w:rsidP="009919C4">
            <w:pPr>
              <w:jc w:val="center"/>
            </w:pPr>
            <w:r>
              <w:rPr>
                <w:rFonts w:hint="eastAsia"/>
              </w:rPr>
              <w:t>法定</w:t>
            </w:r>
            <w:r>
              <w:t>代表人身份证</w:t>
            </w:r>
            <w:r w:rsidR="00C3417E" w:rsidRPr="00CF0ABD">
              <w:rPr>
                <w:rFonts w:hint="eastAsia"/>
              </w:rPr>
              <w:t>号码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</w:tr>
      <w:tr w:rsidR="00C3417E" w:rsidRPr="00CF0ABD" w:rsidTr="00C3417E">
        <w:trPr>
          <w:trHeight w:val="10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联系人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联系人手机号码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</w:tr>
      <w:tr w:rsidR="009919C4" w:rsidRPr="00CF0ABD" w:rsidTr="002D11AA">
        <w:trPr>
          <w:trHeight w:val="10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9C4" w:rsidRPr="00CF0ABD" w:rsidRDefault="009919C4" w:rsidP="00937B10">
            <w:pPr>
              <w:jc w:val="center"/>
            </w:pPr>
            <w:r w:rsidRPr="00CF0ABD">
              <w:rPr>
                <w:rFonts w:hint="eastAsia"/>
              </w:rPr>
              <w:t>运营机构性质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7B" w:rsidRDefault="00451C7B" w:rsidP="006B3EB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□事业单位  □国有企业  □民营企业  □民办非企业</w:t>
            </w:r>
          </w:p>
          <w:p w:rsidR="009919C4" w:rsidRPr="00CF0ABD" w:rsidRDefault="00451C7B" w:rsidP="006B3EB4">
            <w:r>
              <w:rPr>
                <w:rFonts w:ascii="仿宋_GB2312" w:eastAsia="仿宋_GB2312" w:hint="eastAsia"/>
                <w:sz w:val="24"/>
              </w:rPr>
              <w:t>□其他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      </w:t>
            </w:r>
          </w:p>
        </w:tc>
      </w:tr>
      <w:tr w:rsidR="009919C4" w:rsidRPr="00CF0ABD" w:rsidTr="00CC4562">
        <w:trPr>
          <w:trHeight w:val="10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9C4" w:rsidRPr="00CF0ABD" w:rsidRDefault="009919C4" w:rsidP="00937B10">
            <w:pPr>
              <w:jc w:val="center"/>
            </w:pPr>
            <w:r w:rsidRPr="00CF0ABD">
              <w:rPr>
                <w:rFonts w:hint="eastAsia"/>
              </w:rPr>
              <w:t>是否具有独立法人资格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C4" w:rsidRDefault="009919C4" w:rsidP="00937B10">
            <w:pPr>
              <w:jc w:val="center"/>
            </w:pPr>
          </w:p>
          <w:p w:rsidR="00451C7B" w:rsidRDefault="00451C7B" w:rsidP="00937B10">
            <w:pPr>
              <w:jc w:val="center"/>
            </w:pPr>
          </w:p>
          <w:p w:rsidR="00451C7B" w:rsidRDefault="00451C7B" w:rsidP="00937B10">
            <w:pPr>
              <w:jc w:val="center"/>
            </w:pPr>
          </w:p>
          <w:p w:rsidR="00451C7B" w:rsidRDefault="00451C7B" w:rsidP="00937B10">
            <w:pPr>
              <w:jc w:val="center"/>
            </w:pPr>
          </w:p>
          <w:p w:rsidR="00451C7B" w:rsidRPr="00CF0ABD" w:rsidRDefault="00451C7B" w:rsidP="00937B10">
            <w:pPr>
              <w:jc w:val="center"/>
            </w:pPr>
          </w:p>
        </w:tc>
      </w:tr>
      <w:tr w:rsidR="00C3417E" w:rsidRPr="00CF0ABD" w:rsidTr="00C3417E">
        <w:trPr>
          <w:trHeight w:val="567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919C4">
            <w:proofErr w:type="gramStart"/>
            <w:r w:rsidRPr="00CF0ABD">
              <w:rPr>
                <w:rFonts w:hint="eastAsia"/>
              </w:rPr>
              <w:lastRenderedPageBreak/>
              <w:t>众创空间</w:t>
            </w:r>
            <w:proofErr w:type="gramEnd"/>
            <w:r w:rsidRPr="00CF0ABD">
              <w:rPr>
                <w:rFonts w:hint="eastAsia"/>
              </w:rPr>
              <w:t>概述（定位、特色</w:t>
            </w:r>
            <w:r w:rsidR="009919C4">
              <w:rPr>
                <w:rFonts w:hint="eastAsia"/>
              </w:rPr>
              <w:t>、</w:t>
            </w:r>
            <w:r w:rsidRPr="00CF0ABD">
              <w:rPr>
                <w:rFonts w:hint="eastAsia"/>
              </w:rPr>
              <w:t>理念</w:t>
            </w:r>
            <w:r w:rsidR="009919C4">
              <w:rPr>
                <w:rFonts w:hint="eastAsia"/>
              </w:rPr>
              <w:t>和发展</w:t>
            </w:r>
            <w:r w:rsidR="009919C4">
              <w:t>设想</w:t>
            </w:r>
            <w:r w:rsidRPr="00CF0ABD">
              <w:rPr>
                <w:rFonts w:hint="eastAsia"/>
              </w:rPr>
              <w:t>）：</w:t>
            </w:r>
          </w:p>
        </w:tc>
      </w:tr>
      <w:tr w:rsidR="00C3417E" w:rsidRPr="00CF0ABD" w:rsidTr="00C3417E">
        <w:trPr>
          <w:trHeight w:val="567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C4" w:rsidRDefault="009919C4" w:rsidP="00E20C17"/>
          <w:p w:rsidR="00E20C17" w:rsidRDefault="00E20C17" w:rsidP="00E20C17"/>
          <w:p w:rsidR="00E20C17" w:rsidRDefault="00E20C17" w:rsidP="00E20C17"/>
          <w:p w:rsidR="00E20C17" w:rsidRPr="00CF0ABD" w:rsidRDefault="00E20C17" w:rsidP="00E20C17"/>
        </w:tc>
      </w:tr>
      <w:tr w:rsidR="00C3417E" w:rsidRPr="00CF0ABD" w:rsidTr="00C3417E">
        <w:trPr>
          <w:trHeight w:val="567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roofErr w:type="gramStart"/>
            <w:r w:rsidRPr="00CF0ABD">
              <w:rPr>
                <w:rFonts w:hint="eastAsia"/>
              </w:rPr>
              <w:t>众创空间</w:t>
            </w:r>
            <w:proofErr w:type="gramEnd"/>
            <w:r w:rsidRPr="00CF0ABD">
              <w:rPr>
                <w:rFonts w:hint="eastAsia"/>
              </w:rPr>
              <w:t>的运行机制和服务模式介绍：</w:t>
            </w:r>
          </w:p>
        </w:tc>
      </w:tr>
      <w:tr w:rsidR="00C3417E" w:rsidRPr="00CF0ABD" w:rsidTr="00C3417E">
        <w:trPr>
          <w:trHeight w:val="567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Default="00C3417E" w:rsidP="00937B10"/>
          <w:p w:rsidR="00E20C17" w:rsidRDefault="00E20C17" w:rsidP="00937B10"/>
          <w:p w:rsidR="00E20C17" w:rsidRPr="00CF0ABD" w:rsidRDefault="00E20C17" w:rsidP="00937B10"/>
        </w:tc>
      </w:tr>
      <w:tr w:rsidR="00C3417E" w:rsidRPr="00CF0ABD" w:rsidTr="00C3417E">
        <w:trPr>
          <w:trHeight w:val="567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roofErr w:type="gramStart"/>
            <w:r w:rsidRPr="00CF0ABD">
              <w:rPr>
                <w:rFonts w:hint="eastAsia"/>
              </w:rPr>
              <w:t>众创空间</w:t>
            </w:r>
            <w:proofErr w:type="gramEnd"/>
            <w:r w:rsidRPr="00CF0ABD">
              <w:rPr>
                <w:rFonts w:hint="eastAsia"/>
              </w:rPr>
              <w:t>为创业企业和团队提供的服务情况：</w:t>
            </w:r>
          </w:p>
        </w:tc>
      </w:tr>
      <w:tr w:rsidR="00C3417E" w:rsidRPr="00CF0ABD" w:rsidTr="00C3417E">
        <w:trPr>
          <w:trHeight w:val="567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Default="00C3417E" w:rsidP="00937B10"/>
          <w:p w:rsidR="00E20C17" w:rsidRDefault="00E20C17" w:rsidP="00937B10"/>
          <w:p w:rsidR="00E20C17" w:rsidRPr="00CF0ABD" w:rsidRDefault="00E20C17" w:rsidP="00937B10"/>
        </w:tc>
      </w:tr>
      <w:tr w:rsidR="00C3417E" w:rsidRPr="00CF0ABD" w:rsidTr="00C3417E">
        <w:trPr>
          <w:trHeight w:val="567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r w:rsidRPr="00CF0ABD">
              <w:rPr>
                <w:rFonts w:hint="eastAsia"/>
              </w:rPr>
              <w:t>在创业导师、孵化服务队建设等方面开展的工作情况：</w:t>
            </w:r>
          </w:p>
        </w:tc>
      </w:tr>
      <w:tr w:rsidR="00C3417E" w:rsidRPr="00CF0ABD" w:rsidTr="00C3417E">
        <w:trPr>
          <w:trHeight w:val="567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Default="00C3417E" w:rsidP="00937B10"/>
          <w:p w:rsidR="00E20C17" w:rsidRDefault="00E20C17" w:rsidP="00937B10"/>
          <w:p w:rsidR="00E20C17" w:rsidRPr="00CF0ABD" w:rsidRDefault="00E20C17" w:rsidP="00937B10"/>
        </w:tc>
      </w:tr>
      <w:tr w:rsidR="00C3417E" w:rsidRPr="00CF0ABD" w:rsidTr="00C3417E">
        <w:trPr>
          <w:trHeight w:val="567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r w:rsidRPr="00CF0ABD">
              <w:rPr>
                <w:rFonts w:hint="eastAsia"/>
              </w:rPr>
              <w:t>在品牌和文化建设、典型孵化企业跟踪、数据统计和绩效评价等方面开展的工作：</w:t>
            </w:r>
          </w:p>
        </w:tc>
      </w:tr>
      <w:tr w:rsidR="00C3417E" w:rsidRPr="00CF0ABD" w:rsidTr="00C3417E">
        <w:trPr>
          <w:trHeight w:val="567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Default="00C3417E" w:rsidP="00937B10"/>
          <w:p w:rsidR="00E20C17" w:rsidRDefault="00E20C17" w:rsidP="00937B10"/>
          <w:p w:rsidR="00E20C17" w:rsidRPr="00CF0ABD" w:rsidRDefault="00E20C17" w:rsidP="00937B10"/>
        </w:tc>
      </w:tr>
      <w:tr w:rsidR="00C3417E" w:rsidRPr="00CF0ABD" w:rsidTr="00C3417E">
        <w:trPr>
          <w:trHeight w:val="567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r w:rsidRPr="00CF0ABD">
              <w:rPr>
                <w:rFonts w:hint="eastAsia"/>
              </w:rPr>
              <w:t>在促进科技成果转化及产业化方面的情况及案例：</w:t>
            </w:r>
          </w:p>
        </w:tc>
      </w:tr>
      <w:tr w:rsidR="00C3417E" w:rsidRPr="00CF0ABD" w:rsidTr="00C3417E">
        <w:trPr>
          <w:trHeight w:val="567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Default="00C3417E" w:rsidP="00937B10"/>
          <w:p w:rsidR="00E20C17" w:rsidRDefault="00E20C17" w:rsidP="00937B10"/>
          <w:p w:rsidR="00E20C17" w:rsidRPr="00CF0ABD" w:rsidRDefault="00E20C17" w:rsidP="00937B10"/>
        </w:tc>
      </w:tr>
      <w:tr w:rsidR="00C3417E" w:rsidRPr="00CF0ABD" w:rsidTr="00C3417E">
        <w:trPr>
          <w:trHeight w:val="567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r w:rsidRPr="00CF0ABD">
              <w:rPr>
                <w:rFonts w:hint="eastAsia"/>
              </w:rPr>
              <w:t>为在</w:t>
            </w:r>
            <w:proofErr w:type="gramStart"/>
            <w:r w:rsidRPr="00CF0ABD">
              <w:rPr>
                <w:rFonts w:hint="eastAsia"/>
              </w:rPr>
              <w:t>孵企业</w:t>
            </w:r>
            <w:proofErr w:type="gramEnd"/>
            <w:r w:rsidRPr="00CF0ABD">
              <w:rPr>
                <w:rFonts w:hint="eastAsia"/>
              </w:rPr>
              <w:t>提供技术创新服务、拥有公共技术创新服务平台等情况：</w:t>
            </w:r>
          </w:p>
        </w:tc>
      </w:tr>
      <w:tr w:rsidR="00C3417E" w:rsidRPr="00CF0ABD" w:rsidTr="00C3417E">
        <w:trPr>
          <w:trHeight w:val="567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Default="00C3417E" w:rsidP="00937B10"/>
          <w:p w:rsidR="00E20C17" w:rsidRDefault="00E20C17" w:rsidP="00937B10"/>
          <w:p w:rsidR="00E20C17" w:rsidRPr="00CF0ABD" w:rsidRDefault="00E20C17" w:rsidP="00937B10"/>
        </w:tc>
      </w:tr>
      <w:tr w:rsidR="00C3417E" w:rsidRPr="00CF0ABD" w:rsidTr="00C3417E">
        <w:trPr>
          <w:trHeight w:val="567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r w:rsidRPr="00CF0ABD">
              <w:rPr>
                <w:rFonts w:hint="eastAsia"/>
              </w:rPr>
              <w:t>典型孵化案例</w:t>
            </w:r>
            <w:r w:rsidRPr="00CF0ABD">
              <w:t>-1</w:t>
            </w:r>
            <w:r w:rsidRPr="00CF0ABD">
              <w:rPr>
                <w:rFonts w:hint="eastAsia"/>
              </w:rPr>
              <w:t>：</w:t>
            </w:r>
          </w:p>
        </w:tc>
      </w:tr>
      <w:tr w:rsidR="00C3417E" w:rsidRPr="00CF0ABD" w:rsidTr="00C3417E">
        <w:trPr>
          <w:trHeight w:val="567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Default="00C3417E" w:rsidP="00937B10"/>
          <w:p w:rsidR="00E20C17" w:rsidRDefault="00E20C17" w:rsidP="00937B10"/>
          <w:p w:rsidR="00E20C17" w:rsidRPr="00CF0ABD" w:rsidRDefault="00E20C17" w:rsidP="00937B10"/>
        </w:tc>
      </w:tr>
      <w:tr w:rsidR="00C3417E" w:rsidRPr="00CF0ABD" w:rsidTr="00C3417E">
        <w:trPr>
          <w:trHeight w:val="567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r w:rsidRPr="00CF0ABD">
              <w:rPr>
                <w:rFonts w:hint="eastAsia"/>
              </w:rPr>
              <w:t>典型孵化案例</w:t>
            </w:r>
            <w:r w:rsidRPr="00CF0ABD">
              <w:t>-2</w:t>
            </w:r>
            <w:r w:rsidRPr="00CF0ABD">
              <w:rPr>
                <w:rFonts w:hint="eastAsia"/>
              </w:rPr>
              <w:t>：</w:t>
            </w:r>
          </w:p>
        </w:tc>
      </w:tr>
      <w:tr w:rsidR="00C3417E" w:rsidRPr="00CF0ABD" w:rsidTr="00C3417E">
        <w:trPr>
          <w:trHeight w:val="567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Default="00C3417E" w:rsidP="00937B10"/>
          <w:p w:rsidR="00E20C17" w:rsidRPr="00CF0ABD" w:rsidRDefault="00E20C17" w:rsidP="00937B10"/>
        </w:tc>
      </w:tr>
    </w:tbl>
    <w:p w:rsidR="00C3417E" w:rsidRPr="00CF0ABD" w:rsidRDefault="00C3417E" w:rsidP="00C3417E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420"/>
        <w:gridCol w:w="1420"/>
        <w:gridCol w:w="710"/>
        <w:gridCol w:w="710"/>
        <w:gridCol w:w="1421"/>
        <w:gridCol w:w="1421"/>
      </w:tblGrid>
      <w:tr w:rsidR="00C3417E" w:rsidRPr="00CF0ABD" w:rsidTr="00937B10">
        <w:trPr>
          <w:trHeight w:val="567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服务场地</w:t>
            </w:r>
          </w:p>
        </w:tc>
      </w:tr>
      <w:tr w:rsidR="00C3417E" w:rsidRPr="00CF0ABD" w:rsidTr="00937B10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proofErr w:type="gramStart"/>
            <w:r w:rsidRPr="00CF0ABD">
              <w:rPr>
                <w:rFonts w:hint="eastAsia"/>
              </w:rPr>
              <w:t>众创空间</w:t>
            </w:r>
            <w:proofErr w:type="gramEnd"/>
            <w:r w:rsidRPr="00CF0ABD">
              <w:rPr>
                <w:rFonts w:hint="eastAsia"/>
              </w:rPr>
              <w:t>总面积（平方米）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/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总工位数（</w:t>
            </w:r>
            <w:proofErr w:type="gramStart"/>
            <w:r w:rsidRPr="00CF0ABD">
              <w:rPr>
                <w:rFonts w:hint="eastAsia"/>
              </w:rPr>
              <w:t>个</w:t>
            </w:r>
            <w:proofErr w:type="gramEnd"/>
            <w:r w:rsidRPr="00CF0ABD">
              <w:rPr>
                <w:rFonts w:hint="eastAsia"/>
              </w:rPr>
              <w:t>）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</w:tr>
      <w:tr w:rsidR="00C3417E" w:rsidRPr="00CF0ABD" w:rsidTr="00937B10">
        <w:trPr>
          <w:trHeight w:val="463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序号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孵化场地地址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面积（平方米）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其中：服务场地面积（平方米）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自用场地面积（平方米）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创业</w:t>
            </w:r>
            <w:proofErr w:type="gramStart"/>
            <w:r w:rsidRPr="00CF0ABD">
              <w:rPr>
                <w:rFonts w:hint="eastAsia"/>
              </w:rPr>
              <w:t>工位数</w:t>
            </w:r>
            <w:proofErr w:type="gramEnd"/>
          </w:p>
        </w:tc>
      </w:tr>
      <w:tr w:rsidR="00C3417E" w:rsidRPr="00CF0ABD" w:rsidTr="00937B10">
        <w:trPr>
          <w:trHeight w:val="463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rPr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rPr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rPr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出租场地面积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公共服务场地面积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rPr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rPr>
                <w:szCs w:val="24"/>
              </w:rPr>
            </w:pPr>
          </w:p>
        </w:tc>
      </w:tr>
      <w:tr w:rsidR="00C3417E" w:rsidRPr="00CF0ABD" w:rsidTr="00937B10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</w:tr>
    </w:tbl>
    <w:p w:rsidR="00C3417E" w:rsidRPr="00CF0ABD" w:rsidRDefault="00C3417E" w:rsidP="00C3417E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420"/>
        <w:gridCol w:w="1420"/>
        <w:gridCol w:w="1420"/>
        <w:gridCol w:w="1421"/>
        <w:gridCol w:w="1421"/>
      </w:tblGrid>
      <w:tr w:rsidR="00C3417E" w:rsidRPr="00CF0ABD" w:rsidTr="00937B10">
        <w:trPr>
          <w:trHeight w:val="567"/>
        </w:trPr>
        <w:tc>
          <w:tcPr>
            <w:tcW w:w="8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proofErr w:type="gramStart"/>
            <w:r w:rsidRPr="00CF0ABD">
              <w:rPr>
                <w:rFonts w:hint="eastAsia"/>
              </w:rPr>
              <w:t>众创空间</w:t>
            </w:r>
            <w:proofErr w:type="gramEnd"/>
            <w:r w:rsidRPr="00CF0ABD">
              <w:rPr>
                <w:rFonts w:hint="eastAsia"/>
              </w:rPr>
              <w:t>运营人员情况</w:t>
            </w:r>
          </w:p>
        </w:tc>
      </w:tr>
      <w:tr w:rsidR="00C3417E" w:rsidRPr="00CF0ABD" w:rsidTr="00937B10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专职管理人员数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专、兼职导师数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</w:tr>
      <w:tr w:rsidR="00C3417E" w:rsidRPr="00CF0ABD" w:rsidTr="00937B10">
        <w:trPr>
          <w:trHeight w:val="567"/>
        </w:trPr>
        <w:tc>
          <w:tcPr>
            <w:tcW w:w="8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人员清单</w:t>
            </w:r>
          </w:p>
        </w:tc>
      </w:tr>
      <w:tr w:rsidR="00C3417E" w:rsidRPr="00CF0ABD" w:rsidTr="00937B10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名称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学历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身份证号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联系电话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职位</w:t>
            </w:r>
          </w:p>
        </w:tc>
      </w:tr>
      <w:tr w:rsidR="00C3417E" w:rsidRPr="00CF0ABD" w:rsidTr="00937B10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</w:tr>
    </w:tbl>
    <w:p w:rsidR="00C3417E" w:rsidRPr="00CF0ABD" w:rsidRDefault="00C3417E" w:rsidP="00C3417E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420"/>
        <w:gridCol w:w="1420"/>
        <w:gridCol w:w="1420"/>
        <w:gridCol w:w="1421"/>
        <w:gridCol w:w="1421"/>
      </w:tblGrid>
      <w:tr w:rsidR="00C3417E" w:rsidRPr="00CF0ABD" w:rsidTr="00937B10">
        <w:trPr>
          <w:trHeight w:val="567"/>
        </w:trPr>
        <w:tc>
          <w:tcPr>
            <w:tcW w:w="8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创业导师的聘书或聘用文件</w:t>
            </w:r>
          </w:p>
        </w:tc>
      </w:tr>
      <w:tr w:rsidR="00C3417E" w:rsidRPr="00CF0ABD" w:rsidTr="00937B10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名称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学历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身份证号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联系电话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领域</w:t>
            </w:r>
          </w:p>
        </w:tc>
      </w:tr>
      <w:tr w:rsidR="00C3417E" w:rsidRPr="00CF0ABD" w:rsidTr="00937B10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</w:tr>
    </w:tbl>
    <w:p w:rsidR="00C3417E" w:rsidRPr="00CF0ABD" w:rsidRDefault="00C3417E" w:rsidP="00C3417E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840"/>
        <w:gridCol w:w="1420"/>
        <w:gridCol w:w="2842"/>
      </w:tblGrid>
      <w:tr w:rsidR="00C3417E" w:rsidRPr="00CF0ABD" w:rsidTr="00937B10">
        <w:trPr>
          <w:trHeight w:val="567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年度服务情况</w:t>
            </w:r>
          </w:p>
        </w:tc>
      </w:tr>
      <w:tr w:rsidR="00C3417E" w:rsidRPr="00CF0ABD" w:rsidTr="00937B10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tabs>
                <w:tab w:val="left" w:pos="422"/>
              </w:tabs>
              <w:jc w:val="center"/>
            </w:pPr>
            <w:r w:rsidRPr="00CF0ABD">
              <w:rPr>
                <w:rFonts w:hint="eastAsia"/>
              </w:rPr>
              <w:t>入驻创业团队和企业数</w:t>
            </w: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</w:tr>
      <w:tr w:rsidR="00C3417E" w:rsidRPr="00CF0ABD" w:rsidTr="00937B10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tabs>
                <w:tab w:val="left" w:pos="422"/>
              </w:tabs>
              <w:jc w:val="center"/>
            </w:pPr>
            <w:r w:rsidRPr="00CF0ABD">
              <w:rPr>
                <w:rFonts w:hint="eastAsia"/>
              </w:rPr>
              <w:t>其中：入驻企业数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其中：入驻创业团队数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</w:tr>
      <w:tr w:rsidR="00C3417E" w:rsidRPr="00CF0ABD" w:rsidTr="00937B10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tabs>
                <w:tab w:val="left" w:pos="422"/>
              </w:tabs>
              <w:jc w:val="center"/>
            </w:pPr>
            <w:r w:rsidRPr="00CF0ABD">
              <w:rPr>
                <w:rFonts w:hint="eastAsia"/>
              </w:rPr>
              <w:t>年度新增注册企业数</w:t>
            </w: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/>
        </w:tc>
      </w:tr>
      <w:tr w:rsidR="00C3417E" w:rsidRPr="00CF0ABD" w:rsidTr="00937B10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9C" w:rsidRDefault="00C3417E" w:rsidP="00937B10">
            <w:pPr>
              <w:tabs>
                <w:tab w:val="left" w:pos="422"/>
              </w:tabs>
              <w:jc w:val="center"/>
            </w:pPr>
            <w:r w:rsidRPr="00CF0ABD">
              <w:rPr>
                <w:rFonts w:hint="eastAsia"/>
              </w:rPr>
              <w:t>年度获得融资</w:t>
            </w:r>
          </w:p>
          <w:p w:rsidR="00C3417E" w:rsidRPr="00CF0ABD" w:rsidRDefault="00C3417E" w:rsidP="00937B10">
            <w:pPr>
              <w:tabs>
                <w:tab w:val="left" w:pos="422"/>
              </w:tabs>
              <w:jc w:val="center"/>
            </w:pPr>
            <w:r w:rsidRPr="00CF0ABD">
              <w:rPr>
                <w:rFonts w:hint="eastAsia"/>
              </w:rPr>
              <w:t>企业数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年度获得融资团队数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</w:tr>
    </w:tbl>
    <w:p w:rsidR="00C3417E" w:rsidRPr="00CF0ABD" w:rsidRDefault="00C3417E" w:rsidP="00C3417E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710"/>
        <w:gridCol w:w="710"/>
        <w:gridCol w:w="1018"/>
        <w:gridCol w:w="1338"/>
        <w:gridCol w:w="1337"/>
        <w:gridCol w:w="1301"/>
        <w:gridCol w:w="1398"/>
      </w:tblGrid>
      <w:tr w:rsidR="00C3417E" w:rsidRPr="00CF0ABD" w:rsidTr="00937B10">
        <w:trPr>
          <w:trHeight w:val="567"/>
        </w:trPr>
        <w:tc>
          <w:tcPr>
            <w:tcW w:w="8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r w:rsidRPr="00CF0ABD">
              <w:rPr>
                <w:rFonts w:hint="eastAsia"/>
              </w:rPr>
              <w:lastRenderedPageBreak/>
              <w:t>入驻企业名单（并附入驻协议等相关材料）</w:t>
            </w:r>
          </w:p>
        </w:tc>
      </w:tr>
      <w:tr w:rsidR="00C3417E" w:rsidRPr="00CF0ABD" w:rsidTr="00937B10">
        <w:trPr>
          <w:trHeight w:val="589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tabs>
                <w:tab w:val="left" w:pos="422"/>
              </w:tabs>
              <w:jc w:val="center"/>
            </w:pPr>
            <w:r w:rsidRPr="00CF0ABD">
              <w:rPr>
                <w:rFonts w:hint="eastAsia"/>
              </w:rPr>
              <w:t>序号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企业名称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20294D" w:rsidP="00937B10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Default="00C3417E" w:rsidP="00937B10">
            <w:pPr>
              <w:jc w:val="center"/>
            </w:pPr>
            <w:r w:rsidRPr="00CF0ABD">
              <w:rPr>
                <w:rFonts w:hint="eastAsia"/>
              </w:rPr>
              <w:t>是否</w:t>
            </w:r>
          </w:p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科小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成立时间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入驻时间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是否迁出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迁出时间</w:t>
            </w:r>
          </w:p>
        </w:tc>
      </w:tr>
      <w:tr w:rsidR="00C3417E" w:rsidRPr="00CF0ABD" w:rsidTr="00937B10">
        <w:trPr>
          <w:trHeight w:val="56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tabs>
                <w:tab w:val="left" w:pos="422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</w:tr>
    </w:tbl>
    <w:p w:rsidR="00C3417E" w:rsidRPr="00CF0ABD" w:rsidRDefault="00C3417E" w:rsidP="00C3417E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420"/>
        <w:gridCol w:w="1420"/>
        <w:gridCol w:w="1420"/>
        <w:gridCol w:w="1421"/>
        <w:gridCol w:w="1421"/>
      </w:tblGrid>
      <w:tr w:rsidR="00C3417E" w:rsidRPr="00CF0ABD" w:rsidTr="00937B10">
        <w:trPr>
          <w:trHeight w:val="567"/>
        </w:trPr>
        <w:tc>
          <w:tcPr>
            <w:tcW w:w="8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企业获得融资的证明材料</w:t>
            </w:r>
          </w:p>
        </w:tc>
      </w:tr>
      <w:tr w:rsidR="00C3417E" w:rsidRPr="00CF0ABD" w:rsidTr="00937B10">
        <w:trPr>
          <w:trHeight w:val="56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tabs>
                <w:tab w:val="left" w:pos="422"/>
              </w:tabs>
              <w:jc w:val="center"/>
            </w:pPr>
            <w:r w:rsidRPr="00CF0ABD">
              <w:rPr>
                <w:rFonts w:hint="eastAsia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企业名称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20294D" w:rsidP="00937B10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融资来源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融资金额（万元）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实际到账金额（万元）</w:t>
            </w:r>
          </w:p>
        </w:tc>
      </w:tr>
      <w:tr w:rsidR="00C3417E" w:rsidRPr="00CF0ABD" w:rsidTr="00AF36A2">
        <w:trPr>
          <w:trHeight w:val="77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tabs>
                <w:tab w:val="left" w:pos="422"/>
              </w:tabs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</w:tr>
    </w:tbl>
    <w:p w:rsidR="00C3417E" w:rsidRDefault="00C3417E" w:rsidP="00C3417E"/>
    <w:p w:rsidR="00AF36A2" w:rsidRPr="00CF0ABD" w:rsidRDefault="00AF36A2" w:rsidP="00C3417E"/>
    <w:tbl>
      <w:tblPr>
        <w:tblW w:w="88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420"/>
        <w:gridCol w:w="1420"/>
        <w:gridCol w:w="1420"/>
        <w:gridCol w:w="1421"/>
        <w:gridCol w:w="710"/>
        <w:gridCol w:w="711"/>
      </w:tblGrid>
      <w:tr w:rsidR="00C3417E" w:rsidRPr="00CF0ABD" w:rsidTr="00C3417E">
        <w:trPr>
          <w:trHeight w:val="567"/>
        </w:trPr>
        <w:tc>
          <w:tcPr>
            <w:tcW w:w="8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入驻创业团队名单</w:t>
            </w:r>
          </w:p>
        </w:tc>
      </w:tr>
      <w:tr w:rsidR="00C3417E" w:rsidRPr="00CF0ABD" w:rsidTr="00C3417E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tabs>
                <w:tab w:val="left" w:pos="422"/>
              </w:tabs>
              <w:jc w:val="center"/>
            </w:pPr>
            <w:r w:rsidRPr="00CF0ABD">
              <w:rPr>
                <w:rFonts w:hint="eastAsia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名称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负责人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联系方式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入驻时间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是否迁出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迁出时间</w:t>
            </w:r>
          </w:p>
        </w:tc>
      </w:tr>
      <w:tr w:rsidR="00C3417E" w:rsidRPr="00CF0ABD" w:rsidTr="00C3417E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tabs>
                <w:tab w:val="left" w:pos="422"/>
              </w:tabs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</w:tr>
    </w:tbl>
    <w:p w:rsidR="00C3417E" w:rsidRPr="00CF0ABD" w:rsidRDefault="00C3417E" w:rsidP="00C3417E"/>
    <w:tbl>
      <w:tblPr>
        <w:tblW w:w="88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420"/>
        <w:gridCol w:w="1420"/>
        <w:gridCol w:w="1420"/>
        <w:gridCol w:w="1421"/>
        <w:gridCol w:w="1421"/>
      </w:tblGrid>
      <w:tr w:rsidR="00C3417E" w:rsidRPr="00CF0ABD" w:rsidTr="00C3417E">
        <w:trPr>
          <w:trHeight w:val="567"/>
        </w:trPr>
        <w:tc>
          <w:tcPr>
            <w:tcW w:w="8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入驻创业团队获得融资的证明材料</w:t>
            </w:r>
          </w:p>
        </w:tc>
      </w:tr>
      <w:tr w:rsidR="00C3417E" w:rsidRPr="00CF0ABD" w:rsidTr="00C3417E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tabs>
                <w:tab w:val="left" w:pos="422"/>
              </w:tabs>
              <w:jc w:val="center"/>
            </w:pPr>
            <w:r w:rsidRPr="00CF0ABD">
              <w:rPr>
                <w:rFonts w:hint="eastAsia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名称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负责人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融资来源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融资金额（万元）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实际到账金额（万元）</w:t>
            </w:r>
          </w:p>
        </w:tc>
      </w:tr>
      <w:tr w:rsidR="00C3417E" w:rsidRPr="00CF0ABD" w:rsidTr="00C3417E">
        <w:trPr>
          <w:trHeight w:val="5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tabs>
                <w:tab w:val="left" w:pos="422"/>
              </w:tabs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</w:tr>
    </w:tbl>
    <w:p w:rsidR="00C3417E" w:rsidRPr="00CF0ABD" w:rsidRDefault="00C3417E" w:rsidP="00C3417E"/>
    <w:tbl>
      <w:tblPr>
        <w:tblW w:w="88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2840"/>
        <w:gridCol w:w="2842"/>
      </w:tblGrid>
      <w:tr w:rsidR="00C3417E" w:rsidRPr="00CF0ABD" w:rsidTr="00C3417E">
        <w:trPr>
          <w:trHeight w:val="567"/>
        </w:trPr>
        <w:tc>
          <w:tcPr>
            <w:tcW w:w="8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proofErr w:type="gramStart"/>
            <w:r w:rsidRPr="00CF0ABD">
              <w:rPr>
                <w:rFonts w:hint="eastAsia"/>
              </w:rPr>
              <w:t>众创空间</w:t>
            </w:r>
            <w:proofErr w:type="gramEnd"/>
            <w:r w:rsidRPr="00CF0ABD">
              <w:rPr>
                <w:rFonts w:hint="eastAsia"/>
              </w:rPr>
              <w:t>与合作的中介服务机构签署的为入驻企业和团队服务的合作协议</w:t>
            </w:r>
          </w:p>
        </w:tc>
      </w:tr>
      <w:tr w:rsidR="00C3417E" w:rsidRPr="00CF0ABD" w:rsidTr="00C3417E">
        <w:trPr>
          <w:trHeight w:val="56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序号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名称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描述</w:t>
            </w:r>
          </w:p>
        </w:tc>
      </w:tr>
      <w:tr w:rsidR="00C3417E" w:rsidRPr="00CF0ABD" w:rsidTr="00C3417E">
        <w:trPr>
          <w:trHeight w:val="56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</w:tr>
    </w:tbl>
    <w:p w:rsidR="00C3417E" w:rsidRPr="00CF0ABD" w:rsidRDefault="00C3417E" w:rsidP="00C3417E"/>
    <w:tbl>
      <w:tblPr>
        <w:tblW w:w="88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2840"/>
        <w:gridCol w:w="2842"/>
      </w:tblGrid>
      <w:tr w:rsidR="00C3417E" w:rsidRPr="00CF0ABD" w:rsidTr="00C3417E">
        <w:trPr>
          <w:trHeight w:val="567"/>
        </w:trPr>
        <w:tc>
          <w:tcPr>
            <w:tcW w:w="8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开展创业服务活动</w:t>
            </w:r>
          </w:p>
        </w:tc>
      </w:tr>
      <w:tr w:rsidR="00C3417E" w:rsidRPr="00CF0ABD" w:rsidTr="00C3417E">
        <w:trPr>
          <w:trHeight w:val="56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序号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名称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描述</w:t>
            </w:r>
          </w:p>
        </w:tc>
      </w:tr>
      <w:tr w:rsidR="00C3417E" w:rsidRPr="00CF0ABD" w:rsidTr="00C3417E">
        <w:trPr>
          <w:trHeight w:val="56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7E" w:rsidRPr="00CF0ABD" w:rsidRDefault="00C3417E" w:rsidP="00937B10">
            <w:pPr>
              <w:jc w:val="center"/>
            </w:pPr>
          </w:p>
        </w:tc>
      </w:tr>
    </w:tbl>
    <w:p w:rsidR="00C3417E" w:rsidRPr="00CF0ABD" w:rsidRDefault="00C3417E" w:rsidP="00C3417E"/>
    <w:tbl>
      <w:tblPr>
        <w:tblW w:w="88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1704"/>
        <w:gridCol w:w="1704"/>
        <w:gridCol w:w="1705"/>
        <w:gridCol w:w="1705"/>
      </w:tblGrid>
      <w:tr w:rsidR="00C3417E" w:rsidRPr="00CF0ABD" w:rsidTr="00C3417E">
        <w:trPr>
          <w:trHeight w:val="794"/>
        </w:trPr>
        <w:tc>
          <w:tcPr>
            <w:tcW w:w="8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7E" w:rsidRPr="00CF0ABD" w:rsidRDefault="00C3417E" w:rsidP="00937B10">
            <w:pPr>
              <w:tabs>
                <w:tab w:val="left" w:pos="3489"/>
              </w:tabs>
            </w:pPr>
            <w:r w:rsidRPr="00CF0ABD">
              <w:lastRenderedPageBreak/>
              <w:tab/>
            </w:r>
          </w:p>
          <w:p w:rsidR="00C3417E" w:rsidRPr="00CF0ABD" w:rsidRDefault="00C3417E" w:rsidP="00937B10">
            <w:pPr>
              <w:tabs>
                <w:tab w:val="left" w:pos="3489"/>
              </w:tabs>
              <w:jc w:val="center"/>
            </w:pPr>
            <w:r w:rsidRPr="00CF0ABD">
              <w:rPr>
                <w:rFonts w:hint="eastAsia"/>
              </w:rPr>
              <w:t>宣传报道和荣誉</w:t>
            </w:r>
          </w:p>
        </w:tc>
      </w:tr>
      <w:tr w:rsidR="00C3417E" w:rsidRPr="00CF0ABD" w:rsidTr="00C3417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7E" w:rsidRPr="00CF0ABD" w:rsidRDefault="00C3417E" w:rsidP="00E20C17">
            <w:pPr>
              <w:ind w:left="210" w:hangingChars="100" w:hanging="210"/>
            </w:pPr>
            <w:r w:rsidRPr="00CF0ABD">
              <w:rPr>
                <w:rFonts w:hint="eastAsia"/>
              </w:rPr>
              <w:t>主流媒体报道次数（</w:t>
            </w:r>
            <w:r w:rsidR="00AF36A2">
              <w:rPr>
                <w:rFonts w:hint="eastAsia"/>
              </w:rPr>
              <w:t>地市</w:t>
            </w:r>
            <w:r w:rsidRPr="00CF0ABD">
              <w:rPr>
                <w:rFonts w:hint="eastAsia"/>
              </w:rPr>
              <w:t>级以上）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7E" w:rsidRPr="00CF0ABD" w:rsidRDefault="00C3417E" w:rsidP="00937B1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A2" w:rsidRDefault="00C3417E" w:rsidP="00E20C17">
            <w:pPr>
              <w:ind w:firstLineChars="100" w:firstLine="210"/>
            </w:pPr>
            <w:r w:rsidRPr="00CF0ABD">
              <w:rPr>
                <w:rFonts w:hint="eastAsia"/>
              </w:rPr>
              <w:t>获得荣誉数</w:t>
            </w:r>
          </w:p>
          <w:p w:rsidR="00C3417E" w:rsidRPr="00CF0ABD" w:rsidRDefault="00C3417E" w:rsidP="00AF36A2">
            <w:r w:rsidRPr="00CF0ABD">
              <w:rPr>
                <w:rFonts w:hint="eastAsia"/>
              </w:rPr>
              <w:t>（</w:t>
            </w:r>
            <w:r w:rsidR="00AF36A2">
              <w:rPr>
                <w:rFonts w:hint="eastAsia"/>
              </w:rPr>
              <w:t>地市</w:t>
            </w:r>
            <w:r w:rsidRPr="00CF0ABD">
              <w:rPr>
                <w:rFonts w:hint="eastAsia"/>
              </w:rPr>
              <w:t>级以上）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7E" w:rsidRPr="00CF0ABD" w:rsidRDefault="00C3417E" w:rsidP="00937B10"/>
        </w:tc>
      </w:tr>
      <w:tr w:rsidR="00C3417E" w:rsidRPr="00CF0ABD" w:rsidTr="00C3417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序号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类型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描述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链接简述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7E" w:rsidRPr="00CF0ABD" w:rsidRDefault="00C3417E" w:rsidP="00937B10">
            <w:pPr>
              <w:jc w:val="center"/>
            </w:pPr>
            <w:r w:rsidRPr="00CF0ABD">
              <w:rPr>
                <w:rFonts w:hint="eastAsia"/>
              </w:rPr>
              <w:t>访问链接</w:t>
            </w:r>
          </w:p>
        </w:tc>
      </w:tr>
      <w:tr w:rsidR="00C3417E" w:rsidRPr="00CF0ABD" w:rsidTr="00C3417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7E" w:rsidRPr="00CF0ABD" w:rsidRDefault="00C3417E" w:rsidP="00937B10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7E" w:rsidRPr="00CF0ABD" w:rsidRDefault="00C3417E" w:rsidP="00937B10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7E" w:rsidRPr="00CF0ABD" w:rsidRDefault="00C3417E" w:rsidP="00937B1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7E" w:rsidRPr="00CF0ABD" w:rsidRDefault="00C3417E" w:rsidP="00937B1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7E" w:rsidRPr="00CF0ABD" w:rsidRDefault="00C3417E" w:rsidP="00937B10"/>
        </w:tc>
      </w:tr>
    </w:tbl>
    <w:p w:rsidR="00C3417E" w:rsidRPr="00CF0ABD" w:rsidRDefault="00C3417E" w:rsidP="00C3417E"/>
    <w:p w:rsidR="00C3417E" w:rsidRDefault="00C3417E"/>
    <w:sectPr w:rsidR="00C34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009" w:rsidRDefault="00A93009" w:rsidP="00C3417E">
      <w:r>
        <w:separator/>
      </w:r>
    </w:p>
  </w:endnote>
  <w:endnote w:type="continuationSeparator" w:id="0">
    <w:p w:rsidR="00A93009" w:rsidRDefault="00A93009" w:rsidP="00C3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332358"/>
      <w:docPartObj>
        <w:docPartGallery w:val="Page Numbers (Bottom of Page)"/>
        <w:docPartUnique/>
      </w:docPartObj>
    </w:sdtPr>
    <w:sdtEndPr/>
    <w:sdtContent>
      <w:p w:rsidR="00AD49A6" w:rsidRDefault="00AD49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94D" w:rsidRPr="0020294D">
          <w:rPr>
            <w:noProof/>
            <w:lang w:val="zh-CN"/>
          </w:rPr>
          <w:t>7</w:t>
        </w:r>
        <w:r>
          <w:fldChar w:fldCharType="end"/>
        </w:r>
      </w:p>
    </w:sdtContent>
  </w:sdt>
  <w:p w:rsidR="00AD49A6" w:rsidRDefault="00AD49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009" w:rsidRDefault="00A93009" w:rsidP="00C3417E">
      <w:r>
        <w:separator/>
      </w:r>
    </w:p>
  </w:footnote>
  <w:footnote w:type="continuationSeparator" w:id="0">
    <w:p w:rsidR="00A93009" w:rsidRDefault="00A93009" w:rsidP="00C34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F2"/>
    <w:rsid w:val="00030CB0"/>
    <w:rsid w:val="00173842"/>
    <w:rsid w:val="001A34F6"/>
    <w:rsid w:val="001E1658"/>
    <w:rsid w:val="0020294D"/>
    <w:rsid w:val="002374F1"/>
    <w:rsid w:val="0033685D"/>
    <w:rsid w:val="003E300F"/>
    <w:rsid w:val="00451C7B"/>
    <w:rsid w:val="006A35E5"/>
    <w:rsid w:val="006B3EB4"/>
    <w:rsid w:val="00883B7F"/>
    <w:rsid w:val="009919C4"/>
    <w:rsid w:val="00A04A93"/>
    <w:rsid w:val="00A93009"/>
    <w:rsid w:val="00AD49A6"/>
    <w:rsid w:val="00AF36A2"/>
    <w:rsid w:val="00B022E8"/>
    <w:rsid w:val="00B0567E"/>
    <w:rsid w:val="00B77F9C"/>
    <w:rsid w:val="00BC73E5"/>
    <w:rsid w:val="00C315E7"/>
    <w:rsid w:val="00C3417E"/>
    <w:rsid w:val="00CE14C3"/>
    <w:rsid w:val="00E20C17"/>
    <w:rsid w:val="00E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2D61EE-E242-4A7D-AAF5-77DEDC91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1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41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41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417E"/>
    <w:rPr>
      <w:sz w:val="18"/>
      <w:szCs w:val="18"/>
    </w:rPr>
  </w:style>
  <w:style w:type="paragraph" w:styleId="a7">
    <w:name w:val="Normal (Web)"/>
    <w:basedOn w:val="a"/>
    <w:rsid w:val="00B022E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77F9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77F9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白文志</dc:creator>
  <cp:keywords/>
  <dc:description/>
  <cp:lastModifiedBy>AutoBVT</cp:lastModifiedBy>
  <cp:revision>79</cp:revision>
  <cp:lastPrinted>2020-09-29T02:28:00Z</cp:lastPrinted>
  <dcterms:created xsi:type="dcterms:W3CDTF">2020-09-27T02:39:00Z</dcterms:created>
  <dcterms:modified xsi:type="dcterms:W3CDTF">2025-03-06T02:24:00Z</dcterms:modified>
</cp:coreProperties>
</file>