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90" w:rsidRDefault="00EC669C">
      <w:pPr>
        <w:spacing w:line="360" w:lineRule="auto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:rsidR="00771E90" w:rsidRDefault="00771E90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771E90" w:rsidRDefault="00EC669C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内蒙古自治区科技信用审查记录制度</w:t>
      </w:r>
    </w:p>
    <w:p w:rsidR="00771E90" w:rsidRDefault="00EC669C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（征求意见稿）</w:t>
      </w:r>
    </w:p>
    <w:p w:rsidR="00771E90" w:rsidRDefault="00771E9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为加强内蒙古自治区科技计划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项目等</w:t>
      </w:r>
      <w:r>
        <w:rPr>
          <w:rFonts w:ascii="仿宋_GB2312" w:eastAsia="仿宋_GB2312"/>
          <w:sz w:val="32"/>
          <w:szCs w:val="32"/>
        </w:rPr>
        <w:t>科技活动</w:t>
      </w:r>
      <w:r>
        <w:rPr>
          <w:rFonts w:ascii="仿宋_GB2312" w:eastAsia="仿宋_GB2312" w:hint="eastAsia"/>
          <w:sz w:val="32"/>
          <w:szCs w:val="32"/>
        </w:rPr>
        <w:t>管理，提高政府科技资源分配的公正性、有效性及科技计划相关责任主体的信用意识与信用水平，根据科技部</w:t>
      </w:r>
      <w:r>
        <w:rPr>
          <w:rFonts w:ascii="仿宋_GB2312" w:eastAsia="仿宋_GB2312" w:hint="eastAsia"/>
          <w:sz w:val="32"/>
          <w:szCs w:val="32"/>
        </w:rPr>
        <w:t>《关于在国家科技计划管理中建立信用管理制度的决定》（国科发计字〔</w:t>
      </w:r>
      <w:r>
        <w:rPr>
          <w:rFonts w:ascii="仿宋_GB2312" w:eastAsia="仿宋_GB2312" w:hint="eastAsia"/>
          <w:sz w:val="32"/>
          <w:szCs w:val="32"/>
        </w:rPr>
        <w:t>2004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225</w:t>
      </w:r>
      <w:r>
        <w:rPr>
          <w:rFonts w:ascii="仿宋_GB2312" w:eastAsia="仿宋_GB2312" w:hint="eastAsia"/>
          <w:sz w:val="32"/>
          <w:szCs w:val="32"/>
        </w:rPr>
        <w:t>号）、《国家科技计划实施中科研不端行为处理办法（试行）》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科技部令第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等相关规定，制定本制度。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科技信用审查制度是指自治区科技厅对</w:t>
      </w:r>
      <w:r>
        <w:rPr>
          <w:rFonts w:ascii="仿宋_GB2312" w:eastAsia="仿宋_GB2312"/>
          <w:sz w:val="32"/>
          <w:szCs w:val="32"/>
        </w:rPr>
        <w:t>各类</w:t>
      </w:r>
      <w:r>
        <w:rPr>
          <w:rFonts w:ascii="仿宋_GB2312" w:eastAsia="仿宋_GB2312" w:hint="eastAsia"/>
          <w:sz w:val="32"/>
          <w:szCs w:val="32"/>
        </w:rPr>
        <w:t>科</w:t>
      </w:r>
      <w:proofErr w:type="gramStart"/>
      <w:r>
        <w:rPr>
          <w:rFonts w:ascii="仿宋_GB2312" w:eastAsia="仿宋_GB2312" w:hint="eastAsia"/>
          <w:sz w:val="32"/>
          <w:szCs w:val="32"/>
        </w:rPr>
        <w:t>技计划</w:t>
      </w:r>
      <w:proofErr w:type="gramEnd"/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高新技术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认定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科技成果报奖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创新</w:t>
      </w:r>
      <w:r>
        <w:rPr>
          <w:rFonts w:ascii="仿宋_GB2312" w:eastAsia="仿宋_GB2312"/>
          <w:sz w:val="32"/>
          <w:szCs w:val="32"/>
        </w:rPr>
        <w:t>载体</w:t>
      </w:r>
      <w:r>
        <w:rPr>
          <w:rFonts w:ascii="仿宋_GB2312" w:eastAsia="仿宋_GB2312" w:hint="eastAsia"/>
          <w:sz w:val="32"/>
          <w:szCs w:val="32"/>
        </w:rPr>
        <w:t>评定、发明专利资助及实验动物许可等申报过程</w:t>
      </w:r>
      <w:r>
        <w:rPr>
          <w:rFonts w:ascii="仿宋_GB2312" w:eastAsia="仿宋_GB2312"/>
          <w:sz w:val="32"/>
          <w:szCs w:val="32"/>
        </w:rPr>
        <w:t>中的</w:t>
      </w:r>
      <w:r>
        <w:rPr>
          <w:rFonts w:ascii="仿宋_GB2312" w:eastAsia="仿宋_GB2312" w:hint="eastAsia"/>
          <w:sz w:val="32"/>
          <w:szCs w:val="32"/>
        </w:rPr>
        <w:t>信用</w:t>
      </w:r>
      <w:r>
        <w:rPr>
          <w:rFonts w:ascii="仿宋_GB2312" w:eastAsia="仿宋_GB2312"/>
          <w:sz w:val="32"/>
          <w:szCs w:val="32"/>
        </w:rPr>
        <w:t>主体信用审查</w:t>
      </w:r>
      <w:r>
        <w:rPr>
          <w:rFonts w:ascii="仿宋_GB2312" w:eastAsia="仿宋_GB2312" w:hint="eastAsia"/>
          <w:sz w:val="32"/>
          <w:szCs w:val="32"/>
        </w:rPr>
        <w:t>记录管理工作，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假冒专利行为、以国家禁止</w:t>
      </w:r>
      <w:r>
        <w:rPr>
          <w:rFonts w:ascii="仿宋_GB2312" w:eastAsia="仿宋_GB2312" w:hint="eastAsia"/>
          <w:sz w:val="32"/>
          <w:szCs w:val="32"/>
        </w:rPr>
        <w:t>贸易</w:t>
      </w:r>
      <w:r>
        <w:rPr>
          <w:rFonts w:ascii="仿宋_GB2312" w:eastAsia="仿宋_GB2312"/>
          <w:sz w:val="32"/>
          <w:szCs w:val="32"/>
        </w:rPr>
        <w:t>的技术或者淘汰的技术进行交易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擅自举办技术交易会或者其他名称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技术交易会、订立假</w:t>
      </w:r>
      <w:r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合同、侵犯单位或者其他人技术权益的单位和</w:t>
      </w:r>
      <w:r>
        <w:rPr>
          <w:rFonts w:ascii="仿宋_GB2312" w:eastAsia="仿宋_GB2312" w:hint="eastAsia"/>
          <w:sz w:val="32"/>
          <w:szCs w:val="32"/>
        </w:rPr>
        <w:t>个人等</w:t>
      </w:r>
      <w:r>
        <w:rPr>
          <w:rFonts w:ascii="仿宋_GB2312" w:eastAsia="仿宋_GB2312"/>
          <w:sz w:val="32"/>
          <w:szCs w:val="32"/>
        </w:rPr>
        <w:t>信用主体</w:t>
      </w:r>
      <w:r>
        <w:rPr>
          <w:rFonts w:ascii="仿宋_GB2312" w:eastAsia="仿宋_GB2312" w:hint="eastAsia"/>
          <w:sz w:val="32"/>
          <w:szCs w:val="32"/>
        </w:rPr>
        <w:t>信用记录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坚持“谁主管，谁审查，谁</w:t>
      </w:r>
      <w:r>
        <w:rPr>
          <w:rFonts w:ascii="仿宋_GB2312" w:eastAsia="仿宋_GB2312"/>
          <w:sz w:val="32"/>
          <w:szCs w:val="32"/>
        </w:rPr>
        <w:t>记录、</w:t>
      </w:r>
      <w:r>
        <w:rPr>
          <w:rFonts w:ascii="仿宋_GB2312" w:eastAsia="仿宋_GB2312" w:hint="eastAsia"/>
          <w:sz w:val="32"/>
          <w:szCs w:val="32"/>
        </w:rPr>
        <w:t>谁负责”的</w:t>
      </w:r>
      <w:r>
        <w:rPr>
          <w:rFonts w:ascii="仿宋_GB2312" w:eastAsia="仿宋_GB2312"/>
          <w:sz w:val="32"/>
          <w:szCs w:val="32"/>
        </w:rPr>
        <w:t>原则，</w:t>
      </w:r>
      <w:r>
        <w:rPr>
          <w:rFonts w:ascii="仿宋_GB2312" w:eastAsia="仿宋_GB2312" w:hint="eastAsia"/>
          <w:sz w:val="32"/>
          <w:szCs w:val="32"/>
        </w:rPr>
        <w:t>内蒙古科技厅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业务处室按</w:t>
      </w:r>
      <w:r>
        <w:rPr>
          <w:rFonts w:ascii="仿宋_GB2312" w:eastAsia="仿宋_GB2312"/>
          <w:sz w:val="32"/>
          <w:szCs w:val="32"/>
        </w:rPr>
        <w:t>职能开展</w:t>
      </w:r>
      <w:r>
        <w:rPr>
          <w:rFonts w:ascii="仿宋_GB2312" w:eastAsia="仿宋_GB2312" w:hint="eastAsia"/>
          <w:sz w:val="32"/>
          <w:szCs w:val="32"/>
        </w:rPr>
        <w:t>科技计划信用审查记录工作</w:t>
      </w:r>
      <w:r>
        <w:rPr>
          <w:rFonts w:ascii="仿宋_GB2312" w:eastAsia="仿宋_GB2312"/>
          <w:sz w:val="32"/>
          <w:szCs w:val="32"/>
        </w:rPr>
        <w:t>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自治区科技计划项目承诺书》</w:t>
      </w:r>
      <w:r>
        <w:rPr>
          <w:rFonts w:ascii="仿宋_GB2312" w:eastAsia="仿宋_GB2312" w:hint="eastAsia"/>
          <w:sz w:val="32"/>
          <w:szCs w:val="32"/>
        </w:rPr>
        <w:t>为依据，</w:t>
      </w:r>
      <w:r>
        <w:rPr>
          <w:rFonts w:ascii="仿宋_GB2312" w:eastAsia="仿宋_GB2312" w:hint="eastAsia"/>
          <w:sz w:val="32"/>
          <w:szCs w:val="32"/>
        </w:rPr>
        <w:lastRenderedPageBreak/>
        <w:t>依托“内蒙古科技信用信息管理数据库”、“信用内蒙古”和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内蒙古协同监管平台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，对</w:t>
      </w:r>
      <w:r>
        <w:rPr>
          <w:rFonts w:ascii="仿宋_GB2312" w:eastAsia="仿宋_GB2312"/>
          <w:sz w:val="32"/>
          <w:szCs w:val="32"/>
        </w:rPr>
        <w:t>科技计</w:t>
      </w:r>
      <w:r>
        <w:rPr>
          <w:rFonts w:ascii="仿宋_GB2312" w:eastAsia="仿宋_GB2312" w:hint="eastAsia"/>
          <w:sz w:val="32"/>
          <w:szCs w:val="32"/>
        </w:rPr>
        <w:t>划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单位、</w:t>
      </w:r>
      <w:r>
        <w:rPr>
          <w:rFonts w:ascii="仿宋_GB2312" w:eastAsia="仿宋_GB2312"/>
          <w:sz w:val="32"/>
          <w:szCs w:val="32"/>
        </w:rPr>
        <w:t>法人</w:t>
      </w:r>
      <w:r>
        <w:rPr>
          <w:rFonts w:ascii="仿宋_GB2312" w:eastAsia="仿宋_GB2312" w:hint="eastAsia"/>
          <w:sz w:val="32"/>
          <w:szCs w:val="32"/>
        </w:rPr>
        <w:t>代表</w:t>
      </w:r>
      <w:r>
        <w:rPr>
          <w:rFonts w:ascii="仿宋_GB2312" w:eastAsia="仿宋_GB2312"/>
          <w:sz w:val="32"/>
          <w:szCs w:val="32"/>
        </w:rPr>
        <w:t>和主要负责人的信用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审查，在形式</w:t>
      </w:r>
      <w:r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/>
          <w:sz w:val="32"/>
          <w:szCs w:val="32"/>
        </w:rPr>
        <w:t>过程中</w:t>
      </w:r>
      <w:r>
        <w:rPr>
          <w:rFonts w:ascii="仿宋_GB2312" w:eastAsia="仿宋_GB2312" w:hint="eastAsia"/>
          <w:sz w:val="32"/>
          <w:szCs w:val="32"/>
        </w:rPr>
        <w:t>社会失信情节</w:t>
      </w:r>
      <w:r>
        <w:rPr>
          <w:rFonts w:ascii="仿宋_GB2312" w:eastAsia="仿宋_GB2312"/>
          <w:sz w:val="32"/>
          <w:szCs w:val="32"/>
        </w:rPr>
        <w:t>较轻的，可视情况</w:t>
      </w:r>
      <w:r>
        <w:rPr>
          <w:rFonts w:ascii="仿宋_GB2312" w:eastAsia="仿宋_GB2312" w:hint="eastAsia"/>
          <w:sz w:val="32"/>
          <w:szCs w:val="32"/>
        </w:rPr>
        <w:t>签署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自治区科技计划项目</w:t>
      </w:r>
      <w:r>
        <w:rPr>
          <w:rFonts w:ascii="仿宋_GB2312" w:eastAsia="仿宋_GB2312" w:hint="eastAsia"/>
          <w:sz w:val="32"/>
          <w:szCs w:val="32"/>
        </w:rPr>
        <w:t>协议</w:t>
      </w:r>
      <w:r>
        <w:rPr>
          <w:rFonts w:ascii="仿宋_GB2312" w:eastAsia="仿宋_GB2312"/>
          <w:sz w:val="32"/>
          <w:szCs w:val="32"/>
        </w:rPr>
        <w:t>书》</w:t>
      </w:r>
      <w:r>
        <w:rPr>
          <w:rFonts w:ascii="仿宋_GB2312" w:eastAsia="仿宋_GB2312" w:hint="eastAsia"/>
          <w:sz w:val="32"/>
          <w:szCs w:val="32"/>
        </w:rPr>
        <w:t>继续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存在如下</w:t>
      </w:r>
      <w:r>
        <w:rPr>
          <w:rFonts w:ascii="仿宋_GB2312" w:eastAsia="仿宋_GB2312"/>
          <w:sz w:val="32"/>
          <w:szCs w:val="32"/>
        </w:rPr>
        <w:t>情形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，将</w:t>
      </w:r>
      <w:r>
        <w:rPr>
          <w:rFonts w:ascii="仿宋_GB2312" w:eastAsia="仿宋_GB2312" w:hint="eastAsia"/>
          <w:sz w:val="32"/>
          <w:szCs w:val="32"/>
        </w:rPr>
        <w:t>被</w:t>
      </w:r>
      <w:r>
        <w:rPr>
          <w:rFonts w:ascii="仿宋_GB2312" w:eastAsia="仿宋_GB2312"/>
          <w:sz w:val="32"/>
          <w:szCs w:val="32"/>
        </w:rPr>
        <w:t>取消当年申报资格：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）申报单位、</w:t>
      </w:r>
      <w:r>
        <w:rPr>
          <w:rFonts w:ascii="仿宋_GB2312" w:eastAsia="仿宋_GB2312"/>
          <w:sz w:val="32"/>
          <w:szCs w:val="32"/>
        </w:rPr>
        <w:t>法人</w:t>
      </w:r>
      <w:r>
        <w:rPr>
          <w:rFonts w:ascii="仿宋_GB2312" w:eastAsia="仿宋_GB2312" w:hint="eastAsia"/>
          <w:sz w:val="32"/>
          <w:szCs w:val="32"/>
        </w:rPr>
        <w:t>代表或</w:t>
      </w:r>
      <w:r>
        <w:rPr>
          <w:rFonts w:ascii="仿宋_GB2312" w:eastAsia="仿宋_GB2312"/>
          <w:sz w:val="32"/>
          <w:szCs w:val="32"/>
        </w:rPr>
        <w:t>主要负责人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专利权人或者发明人</w:t>
      </w:r>
      <w:r>
        <w:rPr>
          <w:rFonts w:ascii="仿宋_GB2312" w:eastAsia="仿宋_GB2312" w:hint="eastAsia"/>
          <w:sz w:val="32"/>
          <w:szCs w:val="32"/>
        </w:rPr>
        <w:t>存在社会严重失信行为的；</w:t>
      </w:r>
      <w:r>
        <w:rPr>
          <w:rFonts w:ascii="仿宋_GB2312" w:eastAsia="仿宋_GB2312"/>
          <w:sz w:val="32"/>
          <w:szCs w:val="32"/>
        </w:rPr>
        <w:t>已被</w:t>
      </w: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科技厅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其他单位列为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重点监测对象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尚未</w:t>
      </w:r>
      <w:r>
        <w:rPr>
          <w:rFonts w:ascii="仿宋_GB2312" w:eastAsia="仿宋_GB2312"/>
          <w:sz w:val="32"/>
          <w:szCs w:val="32"/>
        </w:rPr>
        <w:t>解除的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）申报单位、</w:t>
      </w:r>
      <w:r>
        <w:rPr>
          <w:rFonts w:ascii="仿宋_GB2312" w:eastAsia="仿宋_GB2312"/>
          <w:sz w:val="32"/>
          <w:szCs w:val="32"/>
        </w:rPr>
        <w:t>法人</w:t>
      </w:r>
      <w:r>
        <w:rPr>
          <w:rFonts w:ascii="仿宋_GB2312" w:eastAsia="仿宋_GB2312" w:hint="eastAsia"/>
          <w:sz w:val="32"/>
          <w:szCs w:val="32"/>
        </w:rPr>
        <w:t>代表或</w:t>
      </w:r>
      <w:r>
        <w:rPr>
          <w:rFonts w:ascii="仿宋_GB2312" w:eastAsia="仿宋_GB2312"/>
          <w:sz w:val="32"/>
          <w:szCs w:val="32"/>
        </w:rPr>
        <w:t>主要负责人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专利权人或者发明人已被</w:t>
      </w: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>主管部门</w:t>
      </w:r>
      <w:r>
        <w:rPr>
          <w:rFonts w:ascii="仿宋_GB2312" w:eastAsia="仿宋_GB2312" w:hint="eastAsia"/>
          <w:sz w:val="32"/>
          <w:szCs w:val="32"/>
        </w:rPr>
        <w:t>列</w:t>
      </w:r>
      <w:r>
        <w:rPr>
          <w:rFonts w:ascii="仿宋_GB2312" w:eastAsia="仿宋_GB2312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黑名单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的；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）申报单位、</w:t>
      </w:r>
      <w:r>
        <w:rPr>
          <w:rFonts w:ascii="仿宋_GB2312" w:eastAsia="仿宋_GB2312"/>
          <w:sz w:val="32"/>
          <w:szCs w:val="32"/>
        </w:rPr>
        <w:t>法人</w:t>
      </w:r>
      <w:r>
        <w:rPr>
          <w:rFonts w:ascii="仿宋_GB2312" w:eastAsia="仿宋_GB2312" w:hint="eastAsia"/>
          <w:sz w:val="32"/>
          <w:szCs w:val="32"/>
        </w:rPr>
        <w:t>代表或</w:t>
      </w:r>
      <w:r>
        <w:rPr>
          <w:rFonts w:ascii="仿宋_GB2312" w:eastAsia="仿宋_GB2312"/>
          <w:sz w:val="32"/>
          <w:szCs w:val="32"/>
        </w:rPr>
        <w:t>主要负责人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专利权人或者发明人</w:t>
      </w:r>
      <w:r>
        <w:rPr>
          <w:rFonts w:ascii="仿宋_GB2312" w:eastAsia="仿宋_GB2312" w:hint="eastAsia"/>
          <w:sz w:val="32"/>
          <w:szCs w:val="32"/>
        </w:rPr>
        <w:t>已被其他行政机关</w:t>
      </w:r>
      <w:r>
        <w:rPr>
          <w:rFonts w:ascii="仿宋_GB2312" w:eastAsia="仿宋_GB2312"/>
          <w:sz w:val="32"/>
          <w:szCs w:val="32"/>
        </w:rPr>
        <w:t>做出</w:t>
      </w:r>
      <w:r>
        <w:rPr>
          <w:rFonts w:ascii="仿宋_GB2312" w:eastAsia="仿宋_GB2312" w:hint="eastAsia"/>
          <w:sz w:val="32"/>
          <w:szCs w:val="32"/>
        </w:rPr>
        <w:t>重大</w:t>
      </w:r>
      <w:r>
        <w:rPr>
          <w:rFonts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处罚，尚未履行或者执行期未满的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）申报单位、</w:t>
      </w:r>
      <w:r>
        <w:rPr>
          <w:rFonts w:ascii="仿宋_GB2312" w:eastAsia="仿宋_GB2312"/>
          <w:sz w:val="32"/>
          <w:szCs w:val="32"/>
        </w:rPr>
        <w:t>法人</w:t>
      </w:r>
      <w:r>
        <w:rPr>
          <w:rFonts w:ascii="仿宋_GB2312" w:eastAsia="仿宋_GB2312" w:hint="eastAsia"/>
          <w:sz w:val="32"/>
          <w:szCs w:val="32"/>
        </w:rPr>
        <w:t>代表或</w:t>
      </w:r>
      <w:r>
        <w:rPr>
          <w:rFonts w:ascii="仿宋_GB2312" w:eastAsia="仿宋_GB2312"/>
          <w:sz w:val="32"/>
          <w:szCs w:val="32"/>
        </w:rPr>
        <w:t>主要负责人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专利权人或者发明人</w:t>
      </w:r>
      <w:r>
        <w:rPr>
          <w:rFonts w:ascii="仿宋_GB2312" w:eastAsia="仿宋_GB2312" w:hint="eastAsia"/>
          <w:sz w:val="32"/>
          <w:szCs w:val="32"/>
        </w:rPr>
        <w:t>具有</w:t>
      </w:r>
      <w:r>
        <w:rPr>
          <w:rFonts w:ascii="仿宋_GB2312" w:eastAsia="仿宋_GB2312"/>
          <w:sz w:val="32"/>
          <w:szCs w:val="32"/>
        </w:rPr>
        <w:t>其他严重失信行为的。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科技计划信用审查的</w:t>
      </w:r>
      <w:r>
        <w:rPr>
          <w:rFonts w:ascii="仿宋_GB2312" w:eastAsia="仿宋_GB2312"/>
          <w:sz w:val="32"/>
          <w:szCs w:val="32"/>
        </w:rPr>
        <w:t>信用信息来源为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信用内蒙古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协同监管平台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内蒙古科技</w:t>
      </w:r>
      <w:r>
        <w:rPr>
          <w:rFonts w:ascii="仿宋_GB2312" w:eastAsia="仿宋_GB2312"/>
          <w:sz w:val="32"/>
          <w:szCs w:val="32"/>
        </w:rPr>
        <w:t>信用信息管理</w:t>
      </w:r>
      <w:r>
        <w:rPr>
          <w:rFonts w:ascii="仿宋_GB2312" w:eastAsia="仿宋_GB2312" w:hint="eastAsia"/>
          <w:sz w:val="32"/>
          <w:szCs w:val="32"/>
        </w:rPr>
        <w:t>数据库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，审查的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为：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）各类</w:t>
      </w:r>
      <w:r>
        <w:rPr>
          <w:rFonts w:ascii="仿宋_GB2312" w:eastAsia="仿宋_GB2312"/>
          <w:sz w:val="32"/>
          <w:szCs w:val="32"/>
        </w:rPr>
        <w:t>国家、自治区科技</w:t>
      </w:r>
      <w:r>
        <w:rPr>
          <w:rFonts w:ascii="仿宋_GB2312" w:eastAsia="仿宋_GB2312" w:hint="eastAsia"/>
          <w:sz w:val="32"/>
          <w:szCs w:val="32"/>
        </w:rPr>
        <w:t>计划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申报、</w:t>
      </w:r>
      <w:r>
        <w:rPr>
          <w:rFonts w:ascii="仿宋_GB2312" w:eastAsia="仿宋_GB2312"/>
          <w:sz w:val="32"/>
          <w:szCs w:val="32"/>
        </w:rPr>
        <w:t>中期监理、验收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）自治区</w:t>
      </w:r>
      <w:r>
        <w:rPr>
          <w:rFonts w:ascii="仿宋_GB2312" w:eastAsia="仿宋_GB2312"/>
          <w:sz w:val="32"/>
          <w:szCs w:val="32"/>
        </w:rPr>
        <w:t>科技奖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创新人才</w:t>
      </w:r>
      <w:r>
        <w:rPr>
          <w:rFonts w:ascii="仿宋_GB2312" w:eastAsia="仿宋_GB2312" w:hint="eastAsia"/>
          <w:sz w:val="32"/>
          <w:szCs w:val="32"/>
        </w:rPr>
        <w:t>申报材料，</w:t>
      </w:r>
      <w:r>
        <w:rPr>
          <w:rFonts w:ascii="仿宋_GB2312" w:eastAsia="仿宋_GB2312"/>
          <w:sz w:val="32"/>
          <w:szCs w:val="32"/>
        </w:rPr>
        <w:t>国家科技奖</w:t>
      </w:r>
      <w:r>
        <w:rPr>
          <w:rFonts w:ascii="仿宋_GB2312" w:eastAsia="仿宋_GB2312" w:hint="eastAsia"/>
          <w:sz w:val="32"/>
          <w:szCs w:val="32"/>
        </w:rPr>
        <w:t>推荐材料</w:t>
      </w:r>
      <w:r>
        <w:rPr>
          <w:rFonts w:ascii="仿宋_GB2312" w:eastAsia="仿宋_GB2312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高新技术</w:t>
      </w:r>
      <w:r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认定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）重点实验室</w:t>
      </w:r>
      <w:r>
        <w:rPr>
          <w:rFonts w:ascii="仿宋_GB2312" w:eastAsia="仿宋_GB2312"/>
          <w:sz w:val="32"/>
          <w:szCs w:val="32"/>
        </w:rPr>
        <w:t>、工程</w:t>
      </w:r>
      <w:r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研究中心、</w:t>
      </w:r>
      <w:r>
        <w:rPr>
          <w:rFonts w:ascii="仿宋_GB2312" w:eastAsia="仿宋_GB2312" w:hint="eastAsia"/>
          <w:sz w:val="32"/>
          <w:szCs w:val="32"/>
        </w:rPr>
        <w:t>新型研发机构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产业技术</w:t>
      </w:r>
      <w:r>
        <w:rPr>
          <w:rFonts w:ascii="仿宋_GB2312" w:eastAsia="仿宋_GB2312"/>
          <w:sz w:val="32"/>
          <w:szCs w:val="32"/>
        </w:rPr>
        <w:t>创新联盟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创新载体申报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评估材料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）国家、</w:t>
      </w:r>
      <w:r>
        <w:rPr>
          <w:rFonts w:ascii="仿宋_GB2312" w:eastAsia="仿宋_GB2312"/>
          <w:sz w:val="32"/>
          <w:szCs w:val="32"/>
        </w:rPr>
        <w:t>自治区</w:t>
      </w:r>
      <w:r>
        <w:rPr>
          <w:rFonts w:ascii="仿宋_GB2312" w:eastAsia="仿宋_GB2312" w:hint="eastAsia"/>
          <w:sz w:val="32"/>
          <w:szCs w:val="32"/>
        </w:rPr>
        <w:t>各类</w:t>
      </w:r>
      <w:r>
        <w:rPr>
          <w:rFonts w:ascii="仿宋_GB2312" w:eastAsia="仿宋_GB2312"/>
          <w:sz w:val="32"/>
          <w:szCs w:val="32"/>
        </w:rPr>
        <w:t>园区、基地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孵化器</w:t>
      </w:r>
      <w:r>
        <w:rPr>
          <w:rFonts w:ascii="仿宋_GB2312" w:eastAsia="仿宋_GB2312" w:hint="eastAsia"/>
          <w:sz w:val="32"/>
          <w:szCs w:val="32"/>
        </w:rPr>
        <w:t>及</w:t>
      </w:r>
      <w:proofErr w:type="gramStart"/>
      <w:r>
        <w:rPr>
          <w:rFonts w:ascii="仿宋_GB2312" w:eastAsia="仿宋_GB2312" w:hint="eastAsia"/>
          <w:sz w:val="32"/>
          <w:szCs w:val="32"/>
        </w:rPr>
        <w:t>众创空间</w:t>
      </w:r>
      <w:proofErr w:type="gramEnd"/>
      <w:r>
        <w:rPr>
          <w:rFonts w:ascii="仿宋_GB2312" w:eastAsia="仿宋_GB2312"/>
          <w:sz w:val="32"/>
          <w:szCs w:val="32"/>
        </w:rPr>
        <w:t>等认定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及评估</w:t>
      </w:r>
      <w:r>
        <w:rPr>
          <w:rFonts w:ascii="仿宋_GB2312" w:eastAsia="仿宋_GB2312"/>
          <w:sz w:val="32"/>
          <w:szCs w:val="32"/>
        </w:rPr>
        <w:t>材料；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发明专利</w:t>
      </w:r>
      <w:r>
        <w:rPr>
          <w:rFonts w:ascii="仿宋_GB2312" w:eastAsia="仿宋_GB2312"/>
          <w:sz w:val="32"/>
          <w:szCs w:val="32"/>
        </w:rPr>
        <w:t>资助</w:t>
      </w:r>
      <w:r>
        <w:rPr>
          <w:rFonts w:ascii="仿宋_GB2312" w:eastAsia="仿宋_GB2312" w:hint="eastAsia"/>
          <w:sz w:val="32"/>
          <w:szCs w:val="32"/>
        </w:rPr>
        <w:t>申请材料</w:t>
      </w:r>
      <w:r>
        <w:rPr>
          <w:rFonts w:ascii="仿宋_GB2312" w:eastAsia="仿宋_GB2312"/>
          <w:sz w:val="32"/>
          <w:szCs w:val="32"/>
        </w:rPr>
        <w:t>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合同</w:t>
      </w:r>
      <w:r>
        <w:rPr>
          <w:rFonts w:ascii="仿宋_GB2312" w:eastAsia="仿宋_GB2312" w:hint="eastAsia"/>
          <w:sz w:val="32"/>
          <w:szCs w:val="32"/>
        </w:rPr>
        <w:t>认定</w:t>
      </w:r>
      <w:r>
        <w:rPr>
          <w:rFonts w:ascii="仿宋_GB2312" w:eastAsia="仿宋_GB2312"/>
          <w:sz w:val="32"/>
          <w:szCs w:val="32"/>
        </w:rPr>
        <w:t>登记材料；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）其他申报、</w:t>
      </w:r>
      <w:r>
        <w:rPr>
          <w:rFonts w:ascii="仿宋_GB2312" w:eastAsia="仿宋_GB2312"/>
          <w:sz w:val="32"/>
          <w:szCs w:val="32"/>
        </w:rPr>
        <w:t>评估材料；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科技厅</w:t>
      </w:r>
      <w:r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/>
          <w:sz w:val="32"/>
          <w:szCs w:val="32"/>
        </w:rPr>
        <w:t>信用体系建设领导小组</w:t>
      </w:r>
      <w:r>
        <w:rPr>
          <w:rFonts w:ascii="仿宋_GB2312" w:eastAsia="仿宋_GB2312" w:hint="eastAsia"/>
          <w:sz w:val="32"/>
          <w:szCs w:val="32"/>
        </w:rPr>
        <w:t>（简称“领导小组”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是科技</w:t>
      </w:r>
      <w:r>
        <w:rPr>
          <w:rFonts w:ascii="仿宋_GB2312" w:eastAsia="仿宋_GB2312" w:hAnsi="微软雅黑"/>
          <w:color w:val="333333"/>
          <w:sz w:val="32"/>
          <w:szCs w:val="32"/>
        </w:rPr>
        <w:t>信用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体系建设</w:t>
      </w:r>
      <w:r>
        <w:rPr>
          <w:rFonts w:ascii="仿宋_GB2312" w:eastAsia="仿宋_GB2312" w:hAnsi="微软雅黑"/>
          <w:color w:val="333333"/>
          <w:sz w:val="32"/>
          <w:szCs w:val="32"/>
        </w:rPr>
        <w:t>的决策机构，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统筹协调推进科技信用体系建设工作，办公室</w:t>
      </w:r>
      <w:r>
        <w:rPr>
          <w:rFonts w:ascii="仿宋_GB2312" w:eastAsia="仿宋_GB2312" w:hAnsi="微软雅黑"/>
          <w:color w:val="333333"/>
          <w:sz w:val="32"/>
          <w:szCs w:val="32"/>
        </w:rPr>
        <w:t>设在政策法规处，</w:t>
      </w:r>
      <w:r>
        <w:rPr>
          <w:rFonts w:ascii="仿宋_GB2312" w:eastAsia="仿宋_GB2312" w:hint="eastAsia"/>
          <w:sz w:val="32"/>
          <w:szCs w:val="32"/>
        </w:rPr>
        <w:t>牵头组织实施科技信用审查管理工作。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自治区</w:t>
      </w:r>
      <w:proofErr w:type="gramStart"/>
      <w:r>
        <w:rPr>
          <w:rFonts w:ascii="仿宋_GB2312" w:eastAsia="仿宋_GB2312"/>
          <w:sz w:val="32"/>
          <w:szCs w:val="32"/>
        </w:rPr>
        <w:t>科技厅</w:t>
      </w:r>
      <w:r>
        <w:rPr>
          <w:rFonts w:ascii="仿宋_GB2312" w:eastAsia="仿宋_GB2312" w:hint="eastAsia"/>
          <w:sz w:val="32"/>
          <w:szCs w:val="32"/>
        </w:rPr>
        <w:t>各业务</w:t>
      </w:r>
      <w:proofErr w:type="gramEnd"/>
      <w:r>
        <w:rPr>
          <w:rFonts w:ascii="仿宋_GB2312" w:eastAsia="仿宋_GB2312" w:hint="eastAsia"/>
          <w:sz w:val="32"/>
          <w:szCs w:val="32"/>
        </w:rPr>
        <w:t>处室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科技计划申报</w:t>
      </w:r>
      <w:r>
        <w:rPr>
          <w:rFonts w:ascii="仿宋_GB2312" w:eastAsia="仿宋_GB2312"/>
          <w:sz w:val="32"/>
          <w:szCs w:val="32"/>
        </w:rPr>
        <w:t>、验收、评估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科技信用审查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记录在</w:t>
      </w:r>
      <w:r>
        <w:rPr>
          <w:rFonts w:ascii="仿宋_GB2312" w:eastAsia="仿宋_GB2312" w:hint="eastAsia"/>
          <w:sz w:val="32"/>
          <w:szCs w:val="32"/>
        </w:rPr>
        <w:t>“内蒙古科技信用信息管理数据库”，</w:t>
      </w:r>
      <w:r>
        <w:rPr>
          <w:rFonts w:ascii="仿宋_GB2312" w:eastAsia="仿宋_GB2312"/>
          <w:sz w:val="32"/>
          <w:szCs w:val="32"/>
        </w:rPr>
        <w:t>同时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归集汇总结果报领导小组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/>
          <w:sz w:val="32"/>
          <w:szCs w:val="32"/>
        </w:rPr>
        <w:t>备案留档。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科技信用审查结果将</w:t>
      </w:r>
      <w:r>
        <w:rPr>
          <w:rFonts w:ascii="仿宋_GB2312" w:eastAsia="仿宋_GB2312"/>
          <w:sz w:val="32"/>
          <w:szCs w:val="32"/>
        </w:rPr>
        <w:t>作为</w:t>
      </w:r>
      <w:r>
        <w:rPr>
          <w:rFonts w:ascii="仿宋_GB2312" w:eastAsia="仿宋_GB2312" w:hint="eastAsia"/>
          <w:sz w:val="32"/>
          <w:szCs w:val="32"/>
        </w:rPr>
        <w:t>科技计划管理和决策的重要参考依据。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>
        <w:rPr>
          <w:rFonts w:ascii="仿宋_GB2312" w:eastAsia="仿宋_GB2312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相关责任主体对信用审查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记录如有异议，可向内蒙古</w:t>
      </w:r>
      <w:r>
        <w:rPr>
          <w:rFonts w:ascii="仿宋_GB2312" w:eastAsia="仿宋_GB2312"/>
          <w:sz w:val="32"/>
          <w:szCs w:val="32"/>
        </w:rPr>
        <w:t>科技厅</w:t>
      </w:r>
      <w:r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/>
          <w:sz w:val="32"/>
          <w:szCs w:val="32"/>
        </w:rPr>
        <w:t>信用体系建设领导小组</w:t>
      </w:r>
      <w:r>
        <w:rPr>
          <w:rFonts w:ascii="仿宋_GB2312" w:eastAsia="仿宋_GB2312" w:hint="eastAsia"/>
          <w:sz w:val="32"/>
          <w:szCs w:val="32"/>
        </w:rPr>
        <w:t>提出申诉。</w:t>
      </w:r>
    </w:p>
    <w:p w:rsidR="00771E90" w:rsidRDefault="00EC66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本制度自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日起实施，有效期至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771E90" w:rsidRDefault="00771E90">
      <w:pPr>
        <w:widowControl/>
        <w:jc w:val="left"/>
      </w:pPr>
    </w:p>
    <w:sectPr w:rsidR="00771E9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default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C8"/>
    <w:rsid w:val="00117FB6"/>
    <w:rsid w:val="004D29D3"/>
    <w:rsid w:val="004D529F"/>
    <w:rsid w:val="00597C1C"/>
    <w:rsid w:val="005C7CD7"/>
    <w:rsid w:val="0066746A"/>
    <w:rsid w:val="006E2342"/>
    <w:rsid w:val="00771E90"/>
    <w:rsid w:val="00806CCF"/>
    <w:rsid w:val="008A0518"/>
    <w:rsid w:val="008A35C4"/>
    <w:rsid w:val="008E06B2"/>
    <w:rsid w:val="009970BB"/>
    <w:rsid w:val="00A33C03"/>
    <w:rsid w:val="00B34736"/>
    <w:rsid w:val="00BC7FCF"/>
    <w:rsid w:val="00BF3168"/>
    <w:rsid w:val="00BF765C"/>
    <w:rsid w:val="00CA2060"/>
    <w:rsid w:val="00D246C8"/>
    <w:rsid w:val="00D62184"/>
    <w:rsid w:val="00EC3075"/>
    <w:rsid w:val="00EC669C"/>
    <w:rsid w:val="242A122B"/>
    <w:rsid w:val="4E4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6E847-2557-4169-992B-E21CEC93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SaDW</dc:creator>
  <cp:lastModifiedBy>AutoBVT</cp:lastModifiedBy>
  <cp:revision>5</cp:revision>
  <dcterms:created xsi:type="dcterms:W3CDTF">2018-02-01T02:43:00Z</dcterms:created>
  <dcterms:modified xsi:type="dcterms:W3CDTF">2025-02-17T02:51:00Z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